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C2" w:rsidRPr="000E67E8" w:rsidRDefault="00257FD8" w:rsidP="001C05AC">
      <w:pPr>
        <w:jc w:val="center"/>
        <w:rPr>
          <w:sz w:val="22"/>
          <w:szCs w:val="24"/>
        </w:rPr>
      </w:pPr>
      <w:r w:rsidRPr="00112BF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5276519</wp:posOffset>
                </wp:positionH>
                <wp:positionV relativeFrom="page">
                  <wp:posOffset>888948</wp:posOffset>
                </wp:positionV>
                <wp:extent cx="701457" cy="1700530"/>
                <wp:effectExtent l="0" t="0" r="2286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57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FD8" w:rsidRDefault="00257FD8">
                            <w:r>
                              <w:rPr>
                                <w:rFonts w:hint="eastAsia"/>
                              </w:rPr>
                              <w:t>裏面有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45pt;margin-top:70pt;width:55.25pt;height:133.9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">
                <v:textbox style="mso-fit-shape-to-text:t">
                  <w:txbxContent>
                    <w:p w:rsidR="00257FD8" w:rsidRDefault="00257FD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裏面有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80B88">
        <w:rPr>
          <w:rFonts w:hint="eastAsia"/>
          <w:sz w:val="24"/>
          <w:szCs w:val="24"/>
        </w:rPr>
        <w:t>令和４</w:t>
      </w:r>
      <w:r w:rsidR="000E67E8" w:rsidRPr="00112BFD">
        <w:rPr>
          <w:rFonts w:hint="eastAsia"/>
          <w:sz w:val="24"/>
          <w:szCs w:val="24"/>
        </w:rPr>
        <w:t>年度市町等職員採用統一試験受験に</w:t>
      </w:r>
      <w:r w:rsidR="00112BFD" w:rsidRPr="00112BFD">
        <w:rPr>
          <w:rFonts w:hint="eastAsia"/>
          <w:sz w:val="24"/>
          <w:szCs w:val="24"/>
        </w:rPr>
        <w:t>係る体調確認票</w:t>
      </w:r>
    </w:p>
    <w:p w:rsidR="00404528" w:rsidRPr="001C05AC" w:rsidRDefault="00404528" w:rsidP="00257FD8">
      <w:pPr>
        <w:ind w:leftChars="200" w:left="520"/>
        <w:jc w:val="center"/>
        <w:rPr>
          <w:sz w:val="24"/>
          <w:szCs w:val="24"/>
        </w:rPr>
      </w:pPr>
    </w:p>
    <w:p w:rsidR="003D74A7" w:rsidRPr="00404528" w:rsidRDefault="003D74A7" w:rsidP="00257FD8">
      <w:pPr>
        <w:ind w:leftChars="200" w:left="520"/>
        <w:rPr>
          <w:sz w:val="22"/>
          <w:szCs w:val="24"/>
        </w:rPr>
      </w:pPr>
      <w:r w:rsidRPr="00404528">
        <w:rPr>
          <w:rFonts w:hint="eastAsia"/>
          <w:sz w:val="22"/>
          <w:szCs w:val="24"/>
        </w:rPr>
        <w:t>１　住所・氏名・年齢</w:t>
      </w:r>
    </w:p>
    <w:p w:rsidR="003D74A7" w:rsidRPr="00404528" w:rsidRDefault="003D74A7" w:rsidP="00257FD8">
      <w:pPr>
        <w:ind w:leftChars="200" w:left="520"/>
        <w:rPr>
          <w:sz w:val="22"/>
          <w:szCs w:val="24"/>
          <w:u w:val="single"/>
        </w:rPr>
      </w:pPr>
      <w:r w:rsidRPr="00404528">
        <w:rPr>
          <w:rFonts w:hint="eastAsia"/>
          <w:sz w:val="22"/>
          <w:szCs w:val="24"/>
        </w:rPr>
        <w:t>住所</w:t>
      </w:r>
      <w:r w:rsidRPr="00404528">
        <w:rPr>
          <w:rFonts w:hint="eastAsia"/>
          <w:sz w:val="22"/>
          <w:szCs w:val="24"/>
          <w:u w:val="single"/>
        </w:rPr>
        <w:t xml:space="preserve">　　　　　　　　　　　　　　　　　　</w:t>
      </w:r>
    </w:p>
    <w:p w:rsidR="003D74A7" w:rsidRPr="00404528" w:rsidRDefault="003D74A7" w:rsidP="00257FD8">
      <w:pPr>
        <w:ind w:leftChars="200" w:left="520"/>
        <w:rPr>
          <w:sz w:val="22"/>
          <w:szCs w:val="24"/>
        </w:rPr>
      </w:pPr>
      <w:r w:rsidRPr="00404528">
        <w:rPr>
          <w:rFonts w:hint="eastAsia"/>
          <w:sz w:val="22"/>
          <w:szCs w:val="24"/>
        </w:rPr>
        <w:t>氏名</w:t>
      </w:r>
      <w:r w:rsidRPr="00404528">
        <w:rPr>
          <w:rFonts w:hint="eastAsia"/>
          <w:sz w:val="22"/>
          <w:szCs w:val="24"/>
          <w:u w:val="single"/>
        </w:rPr>
        <w:t xml:space="preserve">　　　　　　　　　　　　　</w:t>
      </w:r>
      <w:r w:rsidRPr="00404528">
        <w:rPr>
          <w:rFonts w:hint="eastAsia"/>
          <w:sz w:val="22"/>
          <w:szCs w:val="24"/>
        </w:rPr>
        <w:t>年齢</w:t>
      </w:r>
      <w:r w:rsidRPr="00404528">
        <w:rPr>
          <w:rFonts w:hint="eastAsia"/>
          <w:sz w:val="22"/>
          <w:szCs w:val="24"/>
          <w:u w:val="single"/>
        </w:rPr>
        <w:t xml:space="preserve">　　　</w:t>
      </w:r>
      <w:r w:rsidR="00DA3A84" w:rsidRPr="00404528">
        <w:rPr>
          <w:rFonts w:hint="eastAsia"/>
          <w:sz w:val="22"/>
          <w:szCs w:val="24"/>
        </w:rPr>
        <w:t>(</w:t>
      </w:r>
      <w:r w:rsidRPr="00404528">
        <w:rPr>
          <w:rFonts w:hint="eastAsia"/>
          <w:sz w:val="22"/>
          <w:szCs w:val="24"/>
        </w:rPr>
        <w:t>試験日</w:t>
      </w:r>
      <w:r w:rsidR="00DA3A84" w:rsidRPr="00404528">
        <w:rPr>
          <w:rFonts w:hint="eastAsia"/>
          <w:sz w:val="22"/>
          <w:szCs w:val="24"/>
        </w:rPr>
        <w:t>(</w:t>
      </w:r>
      <w:r w:rsidR="00B80B88">
        <w:rPr>
          <w:rFonts w:hint="eastAsia"/>
          <w:sz w:val="22"/>
          <w:szCs w:val="24"/>
        </w:rPr>
        <w:t>９月１８日)</w:t>
      </w:r>
      <w:r w:rsidRPr="00404528">
        <w:rPr>
          <w:rFonts w:hint="eastAsia"/>
          <w:sz w:val="22"/>
          <w:szCs w:val="24"/>
        </w:rPr>
        <w:t>現在</w:t>
      </w:r>
      <w:r w:rsidR="00DA3A84" w:rsidRPr="00404528">
        <w:rPr>
          <w:rFonts w:hint="eastAsia"/>
          <w:sz w:val="22"/>
          <w:szCs w:val="24"/>
        </w:rPr>
        <w:t>)</w:t>
      </w:r>
    </w:p>
    <w:p w:rsidR="003D74A7" w:rsidRPr="00404528" w:rsidRDefault="003D74A7" w:rsidP="00257FD8">
      <w:pPr>
        <w:ind w:leftChars="200" w:left="520"/>
        <w:rPr>
          <w:sz w:val="22"/>
          <w:szCs w:val="24"/>
        </w:rPr>
      </w:pPr>
    </w:p>
    <w:p w:rsidR="003D74A7" w:rsidRPr="00404528" w:rsidRDefault="003D74A7" w:rsidP="00257FD8">
      <w:pPr>
        <w:ind w:leftChars="200" w:left="520"/>
        <w:rPr>
          <w:sz w:val="22"/>
          <w:szCs w:val="24"/>
        </w:rPr>
      </w:pPr>
      <w:r w:rsidRPr="00404528">
        <w:rPr>
          <w:rFonts w:hint="eastAsia"/>
          <w:sz w:val="22"/>
          <w:szCs w:val="24"/>
        </w:rPr>
        <w:t>２　受験団体</w:t>
      </w:r>
    </w:p>
    <w:p w:rsidR="003D74A7" w:rsidRPr="00404528" w:rsidRDefault="003D74A7" w:rsidP="00257FD8">
      <w:pPr>
        <w:ind w:leftChars="200" w:left="520"/>
        <w:rPr>
          <w:sz w:val="22"/>
          <w:szCs w:val="24"/>
          <w:u w:val="single"/>
        </w:rPr>
      </w:pPr>
      <w:r w:rsidRPr="00404528">
        <w:rPr>
          <w:rFonts w:hint="eastAsia"/>
          <w:sz w:val="22"/>
          <w:szCs w:val="24"/>
        </w:rPr>
        <w:t>・</w:t>
      </w:r>
      <w:r w:rsidRPr="00257FD8">
        <w:rPr>
          <w:rFonts w:hint="eastAsia"/>
          <w:spacing w:val="14"/>
          <w:sz w:val="22"/>
          <w:szCs w:val="24"/>
          <w:fitText w:val="1210" w:id="-1780758271"/>
        </w:rPr>
        <w:t>受験団体</w:t>
      </w:r>
      <w:r w:rsidRPr="00257FD8">
        <w:rPr>
          <w:rFonts w:hint="eastAsia"/>
          <w:sz w:val="22"/>
          <w:szCs w:val="24"/>
          <w:fitText w:val="1210" w:id="-1780758271"/>
        </w:rPr>
        <w:t>名</w:t>
      </w:r>
      <w:r w:rsidR="001C05AC" w:rsidRPr="00404528">
        <w:rPr>
          <w:rFonts w:hint="eastAsia"/>
          <w:sz w:val="22"/>
          <w:szCs w:val="24"/>
        </w:rPr>
        <w:t xml:space="preserve">　</w:t>
      </w:r>
      <w:r w:rsidR="001C05AC" w:rsidRPr="00404528">
        <w:rPr>
          <w:rFonts w:hint="eastAsia"/>
          <w:sz w:val="22"/>
          <w:szCs w:val="24"/>
          <w:u w:val="single"/>
        </w:rPr>
        <w:t xml:space="preserve">　　　　　　　　　　　　　　</w:t>
      </w:r>
    </w:p>
    <w:p w:rsidR="003D74A7" w:rsidRPr="00404528" w:rsidRDefault="003D74A7" w:rsidP="00257FD8">
      <w:pPr>
        <w:ind w:leftChars="200" w:left="520"/>
        <w:rPr>
          <w:sz w:val="22"/>
          <w:szCs w:val="24"/>
          <w:u w:val="single"/>
        </w:rPr>
      </w:pPr>
      <w:r w:rsidRPr="00404528">
        <w:rPr>
          <w:rFonts w:hint="eastAsia"/>
          <w:sz w:val="22"/>
          <w:szCs w:val="24"/>
        </w:rPr>
        <w:t>・</w:t>
      </w:r>
      <w:r w:rsidRPr="00257FD8">
        <w:rPr>
          <w:rFonts w:hint="eastAsia"/>
          <w:spacing w:val="135"/>
          <w:sz w:val="22"/>
          <w:szCs w:val="24"/>
          <w:fitText w:val="1200" w:id="-1783849727"/>
        </w:rPr>
        <w:t>職種</w:t>
      </w:r>
      <w:r w:rsidRPr="00257FD8">
        <w:rPr>
          <w:rFonts w:hint="eastAsia"/>
          <w:sz w:val="22"/>
          <w:szCs w:val="24"/>
          <w:fitText w:val="1200" w:id="-1783849727"/>
        </w:rPr>
        <w:t>名</w:t>
      </w:r>
      <w:r w:rsidR="001C05AC" w:rsidRPr="00404528">
        <w:rPr>
          <w:rFonts w:hint="eastAsia"/>
          <w:sz w:val="22"/>
          <w:szCs w:val="24"/>
        </w:rPr>
        <w:t xml:space="preserve">　</w:t>
      </w:r>
      <w:r w:rsidR="001C05AC" w:rsidRPr="00404528">
        <w:rPr>
          <w:rFonts w:hint="eastAsia"/>
          <w:sz w:val="22"/>
          <w:szCs w:val="24"/>
          <w:u w:val="single"/>
        </w:rPr>
        <w:t xml:space="preserve">　　　　　　　</w:t>
      </w:r>
    </w:p>
    <w:p w:rsidR="003D74A7" w:rsidRPr="00404528" w:rsidRDefault="003D74A7" w:rsidP="00257FD8">
      <w:pPr>
        <w:ind w:leftChars="200" w:left="520"/>
        <w:rPr>
          <w:sz w:val="22"/>
          <w:szCs w:val="24"/>
        </w:rPr>
      </w:pPr>
      <w:r w:rsidRPr="00404528">
        <w:rPr>
          <w:rFonts w:hint="eastAsia"/>
          <w:sz w:val="22"/>
          <w:szCs w:val="24"/>
        </w:rPr>
        <w:t>・</w:t>
      </w:r>
      <w:r w:rsidRPr="00112BFD">
        <w:rPr>
          <w:rFonts w:hint="eastAsia"/>
          <w:spacing w:val="53"/>
          <w:sz w:val="22"/>
          <w:szCs w:val="24"/>
          <w:fitText w:val="1200" w:id="-1783849726"/>
        </w:rPr>
        <w:t>受験番</w:t>
      </w:r>
      <w:r w:rsidRPr="00112BFD">
        <w:rPr>
          <w:rFonts w:hint="eastAsia"/>
          <w:spacing w:val="1"/>
          <w:sz w:val="22"/>
          <w:szCs w:val="24"/>
          <w:fitText w:val="1200" w:id="-1783849726"/>
        </w:rPr>
        <w:t>号</w:t>
      </w:r>
      <w:r w:rsidR="001C05AC" w:rsidRPr="00404528">
        <w:rPr>
          <w:rFonts w:hint="eastAsia"/>
          <w:sz w:val="22"/>
          <w:szCs w:val="24"/>
        </w:rPr>
        <w:t xml:space="preserve">　</w:t>
      </w:r>
      <w:r w:rsidR="001C05AC" w:rsidRPr="00404528">
        <w:rPr>
          <w:rFonts w:hint="eastAsia"/>
          <w:sz w:val="22"/>
          <w:szCs w:val="24"/>
          <w:u w:val="single"/>
        </w:rPr>
        <w:t xml:space="preserve">　　　　　　　</w:t>
      </w:r>
    </w:p>
    <w:p w:rsidR="003D74A7" w:rsidRPr="00C909BA" w:rsidRDefault="003D74A7" w:rsidP="00257FD8">
      <w:pPr>
        <w:ind w:leftChars="200" w:left="520"/>
        <w:rPr>
          <w:sz w:val="22"/>
          <w:szCs w:val="24"/>
        </w:rPr>
      </w:pPr>
    </w:p>
    <w:p w:rsidR="00D12CB9" w:rsidRPr="00404528" w:rsidRDefault="003D74A7" w:rsidP="00257FD8">
      <w:pPr>
        <w:ind w:leftChars="200" w:left="520"/>
        <w:rPr>
          <w:sz w:val="22"/>
          <w:szCs w:val="24"/>
        </w:rPr>
      </w:pPr>
      <w:r w:rsidRPr="00404528">
        <w:rPr>
          <w:rFonts w:hint="eastAsia"/>
          <w:sz w:val="22"/>
          <w:szCs w:val="24"/>
        </w:rPr>
        <w:t>３　直近２週間における渡航歴・</w:t>
      </w:r>
      <w:r w:rsidR="00667C95">
        <w:rPr>
          <w:rFonts w:hint="eastAsia"/>
          <w:sz w:val="22"/>
          <w:szCs w:val="24"/>
        </w:rPr>
        <w:t>県外への</w:t>
      </w:r>
      <w:r w:rsidRPr="00404528">
        <w:rPr>
          <w:rFonts w:hint="eastAsia"/>
          <w:sz w:val="22"/>
          <w:szCs w:val="24"/>
        </w:rPr>
        <w:t>旅行歴</w:t>
      </w:r>
    </w:p>
    <w:p w:rsidR="003D74A7" w:rsidRPr="00404528" w:rsidRDefault="0085768E" w:rsidP="00257FD8">
      <w:pPr>
        <w:ind w:leftChars="200" w:left="5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□ある</w:t>
      </w:r>
      <w:r w:rsidR="00DA3A84" w:rsidRPr="00404528">
        <w:rPr>
          <w:rFonts w:hint="eastAsia"/>
          <w:sz w:val="22"/>
          <w:szCs w:val="24"/>
        </w:rPr>
        <w:t>(</w:t>
      </w:r>
      <w:r w:rsidR="003D74A7" w:rsidRPr="00404528">
        <w:rPr>
          <w:rFonts w:hint="eastAsia"/>
          <w:sz w:val="22"/>
          <w:szCs w:val="24"/>
        </w:rPr>
        <w:t xml:space="preserve">日程９月　　日～　　日　渡航・旅行先：　　　　　</w:t>
      </w:r>
      <w:r w:rsidR="00DA3A84" w:rsidRPr="00404528">
        <w:rPr>
          <w:rFonts w:hint="eastAsia"/>
          <w:sz w:val="22"/>
          <w:szCs w:val="24"/>
        </w:rPr>
        <w:t>)</w:t>
      </w:r>
    </w:p>
    <w:p w:rsidR="00060E1F" w:rsidRPr="00404528" w:rsidRDefault="00060E1F" w:rsidP="00257FD8">
      <w:pPr>
        <w:ind w:leftChars="200" w:left="520"/>
        <w:rPr>
          <w:sz w:val="22"/>
          <w:szCs w:val="24"/>
        </w:rPr>
      </w:pPr>
      <w:r w:rsidRPr="00404528">
        <w:rPr>
          <w:rFonts w:hint="eastAsia"/>
          <w:sz w:val="22"/>
          <w:szCs w:val="24"/>
        </w:rPr>
        <w:t xml:space="preserve">　　□なし</w:t>
      </w:r>
    </w:p>
    <w:p w:rsidR="00060E1F" w:rsidRPr="00404528" w:rsidRDefault="00060E1F" w:rsidP="00257FD8">
      <w:pPr>
        <w:ind w:leftChars="200" w:left="520"/>
        <w:rPr>
          <w:sz w:val="22"/>
          <w:szCs w:val="24"/>
        </w:rPr>
      </w:pPr>
    </w:p>
    <w:p w:rsidR="00060E1F" w:rsidRPr="00404528" w:rsidRDefault="00060E1F" w:rsidP="00257FD8">
      <w:pPr>
        <w:ind w:leftChars="200" w:left="520"/>
        <w:rPr>
          <w:sz w:val="22"/>
          <w:szCs w:val="24"/>
        </w:rPr>
      </w:pPr>
      <w:r w:rsidRPr="00404528">
        <w:rPr>
          <w:rFonts w:hint="eastAsia"/>
          <w:sz w:val="22"/>
          <w:szCs w:val="24"/>
        </w:rPr>
        <w:t>４　試験前２週間の体調について</w:t>
      </w:r>
    </w:p>
    <w:p w:rsidR="00D14360" w:rsidRPr="00404528" w:rsidRDefault="00DA3A84" w:rsidP="00257FD8">
      <w:pPr>
        <w:ind w:leftChars="200" w:left="520"/>
        <w:rPr>
          <w:sz w:val="22"/>
          <w:szCs w:val="24"/>
        </w:rPr>
      </w:pPr>
      <w:r w:rsidRPr="00404528">
        <w:rPr>
          <w:rFonts w:hint="eastAsia"/>
          <w:sz w:val="22"/>
          <w:szCs w:val="24"/>
        </w:rPr>
        <w:t>(</w:t>
      </w:r>
      <w:r w:rsidR="00EE0BD4" w:rsidRPr="00404528">
        <w:rPr>
          <w:rFonts w:hint="eastAsia"/>
          <w:sz w:val="22"/>
          <w:szCs w:val="24"/>
        </w:rPr>
        <w:t>１</w:t>
      </w:r>
      <w:r w:rsidRPr="00404528">
        <w:rPr>
          <w:rFonts w:hint="eastAsia"/>
          <w:sz w:val="22"/>
          <w:szCs w:val="24"/>
        </w:rPr>
        <w:t>)</w:t>
      </w:r>
      <w:r w:rsidR="00EE0BD4" w:rsidRPr="00404528">
        <w:rPr>
          <w:rFonts w:hint="eastAsia"/>
          <w:sz w:val="22"/>
          <w:szCs w:val="24"/>
        </w:rPr>
        <w:t>体温について</w:t>
      </w:r>
      <w:r w:rsidR="001C05AC" w:rsidRPr="00404528">
        <w:rPr>
          <w:rFonts w:hint="eastAsia"/>
          <w:sz w:val="22"/>
          <w:szCs w:val="24"/>
        </w:rPr>
        <w:t>（回答する箇所に○を付けてください）</w:t>
      </w:r>
    </w:p>
    <w:tbl>
      <w:tblPr>
        <w:tblStyle w:val="a3"/>
        <w:tblW w:w="0" w:type="auto"/>
        <w:tblInd w:w="1489" w:type="dxa"/>
        <w:tblLook w:val="04A0" w:firstRow="1" w:lastRow="0" w:firstColumn="1" w:lastColumn="0" w:noHBand="0" w:noVBand="1"/>
      </w:tblPr>
      <w:tblGrid>
        <w:gridCol w:w="1096"/>
        <w:gridCol w:w="1088"/>
        <w:gridCol w:w="1088"/>
        <w:gridCol w:w="1096"/>
        <w:gridCol w:w="1088"/>
        <w:gridCol w:w="1088"/>
      </w:tblGrid>
      <w:tr w:rsidR="00D14360" w:rsidRPr="00404528" w:rsidTr="00257FD8">
        <w:trPr>
          <w:trHeight w:val="339"/>
        </w:trPr>
        <w:tc>
          <w:tcPr>
            <w:tcW w:w="1096" w:type="dxa"/>
          </w:tcPr>
          <w:p w:rsidR="00D14360" w:rsidRPr="00404528" w:rsidRDefault="00D14360" w:rsidP="00EE0BD4">
            <w:pPr>
              <w:jc w:val="center"/>
              <w:rPr>
                <w:sz w:val="20"/>
                <w:szCs w:val="24"/>
              </w:rPr>
            </w:pPr>
            <w:r w:rsidRPr="00404528">
              <w:rPr>
                <w:rFonts w:hint="eastAsia"/>
                <w:sz w:val="20"/>
                <w:szCs w:val="24"/>
              </w:rPr>
              <w:t>日付</w:t>
            </w:r>
          </w:p>
        </w:tc>
        <w:tc>
          <w:tcPr>
            <w:tcW w:w="1088" w:type="dxa"/>
          </w:tcPr>
          <w:p w:rsidR="00D14360" w:rsidRPr="00404528" w:rsidRDefault="00EE0BD4" w:rsidP="00EE0BD4">
            <w:pPr>
              <w:jc w:val="center"/>
              <w:rPr>
                <w:sz w:val="20"/>
                <w:szCs w:val="24"/>
              </w:rPr>
            </w:pPr>
            <w:r w:rsidRPr="00404528">
              <w:rPr>
                <w:rFonts w:hint="eastAsia"/>
                <w:sz w:val="20"/>
                <w:szCs w:val="24"/>
              </w:rPr>
              <w:t>37℃以上</w:t>
            </w:r>
          </w:p>
        </w:tc>
        <w:tc>
          <w:tcPr>
            <w:tcW w:w="1088" w:type="dxa"/>
          </w:tcPr>
          <w:p w:rsidR="00EE0BD4" w:rsidRPr="00404528" w:rsidRDefault="00EE0BD4" w:rsidP="00BC6007">
            <w:pPr>
              <w:jc w:val="center"/>
              <w:rPr>
                <w:sz w:val="20"/>
                <w:szCs w:val="24"/>
              </w:rPr>
            </w:pPr>
            <w:r w:rsidRPr="00404528">
              <w:rPr>
                <w:sz w:val="20"/>
                <w:szCs w:val="24"/>
              </w:rPr>
              <w:t>37</w:t>
            </w:r>
            <w:r w:rsidR="00BC6007">
              <w:rPr>
                <w:rFonts w:hint="eastAsia"/>
                <w:sz w:val="20"/>
                <w:szCs w:val="24"/>
              </w:rPr>
              <w:t>℃</w:t>
            </w:r>
            <w:r w:rsidRPr="00404528">
              <w:rPr>
                <w:sz w:val="20"/>
                <w:szCs w:val="24"/>
              </w:rPr>
              <w:t>未満</w:t>
            </w:r>
          </w:p>
        </w:tc>
        <w:tc>
          <w:tcPr>
            <w:tcW w:w="1096" w:type="dxa"/>
          </w:tcPr>
          <w:p w:rsidR="00D14360" w:rsidRPr="00404528" w:rsidRDefault="00EE0BD4" w:rsidP="00EE0BD4">
            <w:pPr>
              <w:jc w:val="center"/>
              <w:rPr>
                <w:sz w:val="20"/>
                <w:szCs w:val="24"/>
              </w:rPr>
            </w:pPr>
            <w:r w:rsidRPr="00404528">
              <w:rPr>
                <w:rFonts w:hint="eastAsia"/>
                <w:sz w:val="20"/>
                <w:szCs w:val="24"/>
              </w:rPr>
              <w:t>日付</w:t>
            </w:r>
          </w:p>
        </w:tc>
        <w:tc>
          <w:tcPr>
            <w:tcW w:w="1088" w:type="dxa"/>
          </w:tcPr>
          <w:p w:rsidR="00D14360" w:rsidRPr="00404528" w:rsidRDefault="00EE0BD4" w:rsidP="00EE0BD4">
            <w:pPr>
              <w:jc w:val="center"/>
              <w:rPr>
                <w:sz w:val="20"/>
                <w:szCs w:val="24"/>
              </w:rPr>
            </w:pPr>
            <w:r w:rsidRPr="00404528">
              <w:rPr>
                <w:rFonts w:hint="eastAsia"/>
                <w:sz w:val="20"/>
                <w:szCs w:val="24"/>
              </w:rPr>
              <w:t>37℃以上</w:t>
            </w:r>
          </w:p>
        </w:tc>
        <w:tc>
          <w:tcPr>
            <w:tcW w:w="1088" w:type="dxa"/>
          </w:tcPr>
          <w:p w:rsidR="00EE0BD4" w:rsidRPr="00404528" w:rsidRDefault="00EE0BD4" w:rsidP="00EE0BD4">
            <w:pPr>
              <w:jc w:val="center"/>
              <w:rPr>
                <w:sz w:val="20"/>
                <w:szCs w:val="24"/>
              </w:rPr>
            </w:pPr>
            <w:r w:rsidRPr="00404528">
              <w:rPr>
                <w:rFonts w:hint="eastAsia"/>
                <w:sz w:val="20"/>
                <w:szCs w:val="24"/>
              </w:rPr>
              <w:t>37</w:t>
            </w:r>
            <w:r w:rsidR="00256AFD">
              <w:rPr>
                <w:rFonts w:hint="eastAsia"/>
                <w:sz w:val="20"/>
                <w:szCs w:val="24"/>
              </w:rPr>
              <w:t>℃</w:t>
            </w:r>
            <w:r w:rsidRPr="00404528">
              <w:rPr>
                <w:rFonts w:hint="eastAsia"/>
                <w:sz w:val="20"/>
                <w:szCs w:val="24"/>
              </w:rPr>
              <w:t>未満</w:t>
            </w:r>
          </w:p>
        </w:tc>
      </w:tr>
      <w:tr w:rsidR="00D14360" w:rsidRPr="00404528" w:rsidTr="00257FD8">
        <w:trPr>
          <w:trHeight w:val="367"/>
        </w:trPr>
        <w:tc>
          <w:tcPr>
            <w:tcW w:w="1096" w:type="dxa"/>
          </w:tcPr>
          <w:p w:rsidR="00D14360" w:rsidRPr="00404528" w:rsidRDefault="00EE0BD4" w:rsidP="00B80B88">
            <w:pPr>
              <w:jc w:val="left"/>
              <w:rPr>
                <w:sz w:val="22"/>
                <w:szCs w:val="24"/>
              </w:rPr>
            </w:pPr>
            <w:r w:rsidRPr="00404528">
              <w:rPr>
                <w:rFonts w:hint="eastAsia"/>
                <w:sz w:val="22"/>
                <w:szCs w:val="24"/>
              </w:rPr>
              <w:t>9/</w:t>
            </w:r>
            <w:r w:rsidR="00B80B88">
              <w:rPr>
                <w:sz w:val="22"/>
                <w:szCs w:val="24"/>
              </w:rPr>
              <w:t>4</w:t>
            </w:r>
            <w:r w:rsidR="00DA3A84" w:rsidRPr="00404528">
              <w:rPr>
                <w:sz w:val="22"/>
                <w:szCs w:val="24"/>
              </w:rPr>
              <w:t>(</w:t>
            </w:r>
            <w:r w:rsidR="00DA3A84" w:rsidRPr="00404528">
              <w:rPr>
                <w:rFonts w:hint="eastAsia"/>
                <w:sz w:val="22"/>
                <w:szCs w:val="24"/>
              </w:rPr>
              <w:t>日</w:t>
            </w:r>
            <w:r w:rsidR="00DA3A84" w:rsidRPr="00404528">
              <w:rPr>
                <w:sz w:val="22"/>
                <w:szCs w:val="24"/>
              </w:rPr>
              <w:t>)</w:t>
            </w:r>
          </w:p>
        </w:tc>
        <w:tc>
          <w:tcPr>
            <w:tcW w:w="1088" w:type="dxa"/>
          </w:tcPr>
          <w:p w:rsidR="00D14360" w:rsidRPr="00404528" w:rsidRDefault="00D14360" w:rsidP="00DA3A84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088" w:type="dxa"/>
          </w:tcPr>
          <w:p w:rsidR="00D14360" w:rsidRPr="00404528" w:rsidRDefault="00D14360" w:rsidP="00DA3A84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096" w:type="dxa"/>
          </w:tcPr>
          <w:p w:rsidR="00D14360" w:rsidRPr="00404528" w:rsidRDefault="00DA3A84" w:rsidP="00B80B88">
            <w:pPr>
              <w:jc w:val="left"/>
              <w:rPr>
                <w:sz w:val="22"/>
                <w:szCs w:val="24"/>
              </w:rPr>
            </w:pPr>
            <w:r w:rsidRPr="00404528">
              <w:rPr>
                <w:rFonts w:hint="eastAsia"/>
                <w:sz w:val="22"/>
                <w:szCs w:val="24"/>
              </w:rPr>
              <w:t>9/1</w:t>
            </w:r>
            <w:r w:rsidR="00B80B88">
              <w:rPr>
                <w:sz w:val="22"/>
                <w:szCs w:val="24"/>
              </w:rPr>
              <w:t>1</w:t>
            </w:r>
            <w:r w:rsidRPr="00404528">
              <w:rPr>
                <w:rFonts w:hint="eastAsia"/>
                <w:sz w:val="22"/>
                <w:szCs w:val="24"/>
              </w:rPr>
              <w:t>(日</w:t>
            </w:r>
            <w:r w:rsidRPr="00404528">
              <w:rPr>
                <w:sz w:val="22"/>
                <w:szCs w:val="24"/>
              </w:rPr>
              <w:t>)</w:t>
            </w:r>
          </w:p>
        </w:tc>
        <w:tc>
          <w:tcPr>
            <w:tcW w:w="1088" w:type="dxa"/>
          </w:tcPr>
          <w:p w:rsidR="00D14360" w:rsidRPr="00404528" w:rsidRDefault="00D14360" w:rsidP="00DA3A84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088" w:type="dxa"/>
          </w:tcPr>
          <w:p w:rsidR="00D14360" w:rsidRPr="00404528" w:rsidRDefault="00D14360" w:rsidP="00DA3A84">
            <w:pPr>
              <w:jc w:val="left"/>
              <w:rPr>
                <w:sz w:val="22"/>
                <w:szCs w:val="24"/>
              </w:rPr>
            </w:pPr>
          </w:p>
        </w:tc>
      </w:tr>
      <w:tr w:rsidR="00D14360" w:rsidRPr="00404528" w:rsidTr="00257FD8">
        <w:trPr>
          <w:trHeight w:val="275"/>
        </w:trPr>
        <w:tc>
          <w:tcPr>
            <w:tcW w:w="1096" w:type="dxa"/>
          </w:tcPr>
          <w:p w:rsidR="00D14360" w:rsidRPr="00404528" w:rsidRDefault="00EE0BD4" w:rsidP="00B80B88">
            <w:pPr>
              <w:jc w:val="left"/>
              <w:rPr>
                <w:sz w:val="22"/>
                <w:szCs w:val="24"/>
              </w:rPr>
            </w:pPr>
            <w:r w:rsidRPr="00404528">
              <w:rPr>
                <w:rFonts w:hint="eastAsia"/>
                <w:sz w:val="22"/>
                <w:szCs w:val="24"/>
              </w:rPr>
              <w:t>9/</w:t>
            </w:r>
            <w:r w:rsidR="00B80B88">
              <w:rPr>
                <w:sz w:val="22"/>
                <w:szCs w:val="24"/>
              </w:rPr>
              <w:t>5</w:t>
            </w:r>
            <w:r w:rsidR="00DA3A84" w:rsidRPr="00404528">
              <w:rPr>
                <w:rFonts w:hint="eastAsia"/>
                <w:sz w:val="22"/>
                <w:szCs w:val="24"/>
              </w:rPr>
              <w:t>(月)</w:t>
            </w:r>
          </w:p>
        </w:tc>
        <w:tc>
          <w:tcPr>
            <w:tcW w:w="1088" w:type="dxa"/>
          </w:tcPr>
          <w:p w:rsidR="00D14360" w:rsidRPr="00404528" w:rsidRDefault="00D14360" w:rsidP="00DA3A84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088" w:type="dxa"/>
          </w:tcPr>
          <w:p w:rsidR="00D14360" w:rsidRPr="00404528" w:rsidRDefault="00D14360" w:rsidP="00DA3A84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096" w:type="dxa"/>
          </w:tcPr>
          <w:p w:rsidR="00D14360" w:rsidRPr="00404528" w:rsidRDefault="00DA3A84" w:rsidP="00B80B88">
            <w:pPr>
              <w:jc w:val="left"/>
              <w:rPr>
                <w:sz w:val="22"/>
                <w:szCs w:val="24"/>
              </w:rPr>
            </w:pPr>
            <w:r w:rsidRPr="00404528">
              <w:rPr>
                <w:rFonts w:hint="eastAsia"/>
                <w:sz w:val="22"/>
                <w:szCs w:val="24"/>
              </w:rPr>
              <w:t>9/1</w:t>
            </w:r>
            <w:r w:rsidR="00B80B88">
              <w:rPr>
                <w:sz w:val="22"/>
                <w:szCs w:val="24"/>
              </w:rPr>
              <w:t>2</w:t>
            </w:r>
            <w:r w:rsidRPr="00404528">
              <w:rPr>
                <w:rFonts w:hint="eastAsia"/>
                <w:sz w:val="22"/>
                <w:szCs w:val="24"/>
              </w:rPr>
              <w:t>(月)</w:t>
            </w:r>
          </w:p>
        </w:tc>
        <w:tc>
          <w:tcPr>
            <w:tcW w:w="1088" w:type="dxa"/>
          </w:tcPr>
          <w:p w:rsidR="00D14360" w:rsidRPr="00404528" w:rsidRDefault="00D14360" w:rsidP="00DA3A84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088" w:type="dxa"/>
          </w:tcPr>
          <w:p w:rsidR="00D14360" w:rsidRPr="00404528" w:rsidRDefault="00D14360" w:rsidP="00DA3A84">
            <w:pPr>
              <w:jc w:val="left"/>
              <w:rPr>
                <w:sz w:val="22"/>
                <w:szCs w:val="24"/>
              </w:rPr>
            </w:pPr>
          </w:p>
        </w:tc>
      </w:tr>
      <w:tr w:rsidR="00D14360" w:rsidRPr="00404528" w:rsidTr="00257FD8">
        <w:trPr>
          <w:trHeight w:val="275"/>
        </w:trPr>
        <w:tc>
          <w:tcPr>
            <w:tcW w:w="1096" w:type="dxa"/>
          </w:tcPr>
          <w:p w:rsidR="00D14360" w:rsidRPr="00404528" w:rsidRDefault="00DA3A84" w:rsidP="00B80B88">
            <w:pPr>
              <w:rPr>
                <w:sz w:val="22"/>
                <w:szCs w:val="24"/>
              </w:rPr>
            </w:pPr>
            <w:r w:rsidRPr="00404528">
              <w:rPr>
                <w:rFonts w:hint="eastAsia"/>
                <w:sz w:val="22"/>
                <w:szCs w:val="24"/>
              </w:rPr>
              <w:t>9/</w:t>
            </w:r>
            <w:r w:rsidR="00B80B88">
              <w:rPr>
                <w:sz w:val="22"/>
                <w:szCs w:val="24"/>
              </w:rPr>
              <w:t>6</w:t>
            </w:r>
            <w:r w:rsidRPr="00404528">
              <w:rPr>
                <w:rFonts w:hint="eastAsia"/>
                <w:sz w:val="22"/>
                <w:szCs w:val="24"/>
              </w:rPr>
              <w:t>(火)</w:t>
            </w:r>
          </w:p>
        </w:tc>
        <w:tc>
          <w:tcPr>
            <w:tcW w:w="1088" w:type="dxa"/>
          </w:tcPr>
          <w:p w:rsidR="00D14360" w:rsidRPr="00404528" w:rsidRDefault="00D14360">
            <w:pPr>
              <w:rPr>
                <w:sz w:val="22"/>
                <w:szCs w:val="24"/>
              </w:rPr>
            </w:pPr>
          </w:p>
        </w:tc>
        <w:tc>
          <w:tcPr>
            <w:tcW w:w="1088" w:type="dxa"/>
          </w:tcPr>
          <w:p w:rsidR="00D14360" w:rsidRPr="00404528" w:rsidRDefault="00D14360">
            <w:pPr>
              <w:rPr>
                <w:sz w:val="22"/>
                <w:szCs w:val="24"/>
              </w:rPr>
            </w:pPr>
          </w:p>
        </w:tc>
        <w:tc>
          <w:tcPr>
            <w:tcW w:w="1096" w:type="dxa"/>
          </w:tcPr>
          <w:p w:rsidR="00D14360" w:rsidRPr="00404528" w:rsidRDefault="00DA3A84" w:rsidP="00B80B88">
            <w:pPr>
              <w:rPr>
                <w:sz w:val="22"/>
                <w:szCs w:val="24"/>
              </w:rPr>
            </w:pPr>
            <w:r w:rsidRPr="00404528">
              <w:rPr>
                <w:rFonts w:hint="eastAsia"/>
                <w:sz w:val="22"/>
                <w:szCs w:val="24"/>
              </w:rPr>
              <w:t>9/1</w:t>
            </w:r>
            <w:r w:rsidR="00B80B88">
              <w:rPr>
                <w:sz w:val="22"/>
                <w:szCs w:val="24"/>
              </w:rPr>
              <w:t>3</w:t>
            </w:r>
            <w:r w:rsidRPr="00404528">
              <w:rPr>
                <w:rFonts w:hint="eastAsia"/>
                <w:sz w:val="22"/>
                <w:szCs w:val="24"/>
              </w:rPr>
              <w:t>(火)</w:t>
            </w:r>
          </w:p>
        </w:tc>
        <w:tc>
          <w:tcPr>
            <w:tcW w:w="1088" w:type="dxa"/>
          </w:tcPr>
          <w:p w:rsidR="00D14360" w:rsidRPr="00404528" w:rsidRDefault="00D14360">
            <w:pPr>
              <w:rPr>
                <w:sz w:val="22"/>
                <w:szCs w:val="24"/>
              </w:rPr>
            </w:pPr>
          </w:p>
        </w:tc>
        <w:tc>
          <w:tcPr>
            <w:tcW w:w="1088" w:type="dxa"/>
          </w:tcPr>
          <w:p w:rsidR="00D14360" w:rsidRPr="00404528" w:rsidRDefault="00D14360">
            <w:pPr>
              <w:rPr>
                <w:sz w:val="22"/>
                <w:szCs w:val="24"/>
              </w:rPr>
            </w:pPr>
          </w:p>
        </w:tc>
      </w:tr>
      <w:tr w:rsidR="00D14360" w:rsidRPr="00404528" w:rsidTr="00257FD8">
        <w:trPr>
          <w:trHeight w:val="263"/>
        </w:trPr>
        <w:tc>
          <w:tcPr>
            <w:tcW w:w="1096" w:type="dxa"/>
          </w:tcPr>
          <w:p w:rsidR="00D14360" w:rsidRPr="00404528" w:rsidRDefault="00DA3A84" w:rsidP="00B80B88">
            <w:pPr>
              <w:rPr>
                <w:sz w:val="22"/>
                <w:szCs w:val="24"/>
              </w:rPr>
            </w:pPr>
            <w:r w:rsidRPr="00404528">
              <w:rPr>
                <w:rFonts w:hint="eastAsia"/>
                <w:sz w:val="22"/>
                <w:szCs w:val="24"/>
              </w:rPr>
              <w:t>9/</w:t>
            </w:r>
            <w:r w:rsidR="00B80B88">
              <w:rPr>
                <w:sz w:val="22"/>
                <w:szCs w:val="24"/>
              </w:rPr>
              <w:t>7</w:t>
            </w:r>
            <w:r w:rsidRPr="00404528">
              <w:rPr>
                <w:rFonts w:hint="eastAsia"/>
                <w:sz w:val="22"/>
                <w:szCs w:val="24"/>
              </w:rPr>
              <w:t>(水)</w:t>
            </w:r>
          </w:p>
        </w:tc>
        <w:tc>
          <w:tcPr>
            <w:tcW w:w="1088" w:type="dxa"/>
          </w:tcPr>
          <w:p w:rsidR="00D14360" w:rsidRPr="00404528" w:rsidRDefault="00D14360">
            <w:pPr>
              <w:rPr>
                <w:sz w:val="22"/>
                <w:szCs w:val="24"/>
              </w:rPr>
            </w:pPr>
          </w:p>
        </w:tc>
        <w:tc>
          <w:tcPr>
            <w:tcW w:w="1088" w:type="dxa"/>
          </w:tcPr>
          <w:p w:rsidR="00D14360" w:rsidRPr="00404528" w:rsidRDefault="00D14360">
            <w:pPr>
              <w:rPr>
                <w:sz w:val="22"/>
                <w:szCs w:val="24"/>
              </w:rPr>
            </w:pPr>
          </w:p>
        </w:tc>
        <w:tc>
          <w:tcPr>
            <w:tcW w:w="1096" w:type="dxa"/>
          </w:tcPr>
          <w:p w:rsidR="00D14360" w:rsidRPr="00404528" w:rsidRDefault="00DA3A84" w:rsidP="00B80B88">
            <w:pPr>
              <w:rPr>
                <w:sz w:val="22"/>
                <w:szCs w:val="24"/>
              </w:rPr>
            </w:pPr>
            <w:r w:rsidRPr="00404528">
              <w:rPr>
                <w:rFonts w:hint="eastAsia"/>
                <w:sz w:val="22"/>
                <w:szCs w:val="24"/>
              </w:rPr>
              <w:t>9/1</w:t>
            </w:r>
            <w:r w:rsidR="00B80B88">
              <w:rPr>
                <w:sz w:val="22"/>
                <w:szCs w:val="24"/>
              </w:rPr>
              <w:t>4</w:t>
            </w:r>
            <w:r w:rsidRPr="00404528">
              <w:rPr>
                <w:rFonts w:hint="eastAsia"/>
                <w:sz w:val="22"/>
                <w:szCs w:val="24"/>
              </w:rPr>
              <w:t>(水)</w:t>
            </w:r>
          </w:p>
        </w:tc>
        <w:tc>
          <w:tcPr>
            <w:tcW w:w="1088" w:type="dxa"/>
          </w:tcPr>
          <w:p w:rsidR="00D14360" w:rsidRPr="00404528" w:rsidRDefault="00D14360">
            <w:pPr>
              <w:rPr>
                <w:sz w:val="22"/>
                <w:szCs w:val="24"/>
              </w:rPr>
            </w:pPr>
          </w:p>
        </w:tc>
        <w:tc>
          <w:tcPr>
            <w:tcW w:w="1088" w:type="dxa"/>
          </w:tcPr>
          <w:p w:rsidR="00D14360" w:rsidRPr="00404528" w:rsidRDefault="00D14360">
            <w:pPr>
              <w:rPr>
                <w:sz w:val="22"/>
                <w:szCs w:val="24"/>
              </w:rPr>
            </w:pPr>
          </w:p>
        </w:tc>
      </w:tr>
      <w:tr w:rsidR="00D14360" w:rsidRPr="00404528" w:rsidTr="00257FD8">
        <w:trPr>
          <w:trHeight w:val="275"/>
        </w:trPr>
        <w:tc>
          <w:tcPr>
            <w:tcW w:w="1096" w:type="dxa"/>
          </w:tcPr>
          <w:p w:rsidR="00D14360" w:rsidRPr="00404528" w:rsidRDefault="00DA3A84" w:rsidP="00B80B88">
            <w:pPr>
              <w:rPr>
                <w:sz w:val="22"/>
                <w:szCs w:val="24"/>
              </w:rPr>
            </w:pPr>
            <w:r w:rsidRPr="00404528">
              <w:rPr>
                <w:rFonts w:hint="eastAsia"/>
                <w:sz w:val="22"/>
                <w:szCs w:val="24"/>
              </w:rPr>
              <w:t>9/</w:t>
            </w:r>
            <w:r w:rsidR="00B80B88">
              <w:rPr>
                <w:sz w:val="22"/>
                <w:szCs w:val="24"/>
              </w:rPr>
              <w:t>8</w:t>
            </w:r>
            <w:r w:rsidRPr="00404528">
              <w:rPr>
                <w:rFonts w:hint="eastAsia"/>
                <w:sz w:val="22"/>
                <w:szCs w:val="24"/>
              </w:rPr>
              <w:t>(木)</w:t>
            </w:r>
          </w:p>
        </w:tc>
        <w:tc>
          <w:tcPr>
            <w:tcW w:w="1088" w:type="dxa"/>
          </w:tcPr>
          <w:p w:rsidR="00D14360" w:rsidRPr="00404528" w:rsidRDefault="00D14360">
            <w:pPr>
              <w:rPr>
                <w:sz w:val="22"/>
                <w:szCs w:val="24"/>
              </w:rPr>
            </w:pPr>
          </w:p>
        </w:tc>
        <w:tc>
          <w:tcPr>
            <w:tcW w:w="1088" w:type="dxa"/>
          </w:tcPr>
          <w:p w:rsidR="00D14360" w:rsidRPr="00404528" w:rsidRDefault="00D14360">
            <w:pPr>
              <w:rPr>
                <w:sz w:val="22"/>
                <w:szCs w:val="24"/>
              </w:rPr>
            </w:pPr>
          </w:p>
        </w:tc>
        <w:tc>
          <w:tcPr>
            <w:tcW w:w="1096" w:type="dxa"/>
          </w:tcPr>
          <w:p w:rsidR="00D14360" w:rsidRPr="00404528" w:rsidRDefault="00B80B88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9/15</w:t>
            </w:r>
            <w:r w:rsidR="00DA3A84" w:rsidRPr="00404528">
              <w:rPr>
                <w:rFonts w:hint="eastAsia"/>
                <w:sz w:val="22"/>
                <w:szCs w:val="24"/>
              </w:rPr>
              <w:t>(木)</w:t>
            </w:r>
          </w:p>
        </w:tc>
        <w:tc>
          <w:tcPr>
            <w:tcW w:w="1088" w:type="dxa"/>
          </w:tcPr>
          <w:p w:rsidR="00D14360" w:rsidRPr="00404528" w:rsidRDefault="00D14360">
            <w:pPr>
              <w:rPr>
                <w:sz w:val="22"/>
                <w:szCs w:val="24"/>
              </w:rPr>
            </w:pPr>
          </w:p>
        </w:tc>
        <w:tc>
          <w:tcPr>
            <w:tcW w:w="1088" w:type="dxa"/>
          </w:tcPr>
          <w:p w:rsidR="00D14360" w:rsidRPr="00404528" w:rsidRDefault="00D14360">
            <w:pPr>
              <w:rPr>
                <w:sz w:val="22"/>
                <w:szCs w:val="24"/>
              </w:rPr>
            </w:pPr>
          </w:p>
        </w:tc>
      </w:tr>
      <w:tr w:rsidR="00D14360" w:rsidRPr="00404528" w:rsidTr="00257FD8">
        <w:trPr>
          <w:trHeight w:val="275"/>
        </w:trPr>
        <w:tc>
          <w:tcPr>
            <w:tcW w:w="1096" w:type="dxa"/>
          </w:tcPr>
          <w:p w:rsidR="00DA3A84" w:rsidRPr="00404528" w:rsidRDefault="00DA3A84" w:rsidP="00B80B88">
            <w:pPr>
              <w:rPr>
                <w:sz w:val="22"/>
                <w:szCs w:val="24"/>
              </w:rPr>
            </w:pPr>
            <w:r w:rsidRPr="00404528">
              <w:rPr>
                <w:rFonts w:hint="eastAsia"/>
                <w:sz w:val="22"/>
                <w:szCs w:val="24"/>
              </w:rPr>
              <w:t>9/</w:t>
            </w:r>
            <w:r w:rsidR="00B80B88">
              <w:rPr>
                <w:sz w:val="22"/>
                <w:szCs w:val="24"/>
              </w:rPr>
              <w:t>9</w:t>
            </w:r>
            <w:r w:rsidRPr="00404528">
              <w:rPr>
                <w:sz w:val="22"/>
                <w:szCs w:val="24"/>
              </w:rPr>
              <w:t>(</w:t>
            </w:r>
            <w:r w:rsidRPr="00404528">
              <w:rPr>
                <w:rFonts w:hint="eastAsia"/>
                <w:sz w:val="22"/>
                <w:szCs w:val="24"/>
              </w:rPr>
              <w:t>金</w:t>
            </w:r>
            <w:r w:rsidRPr="00404528">
              <w:rPr>
                <w:sz w:val="22"/>
                <w:szCs w:val="24"/>
              </w:rPr>
              <w:t>)</w:t>
            </w:r>
          </w:p>
        </w:tc>
        <w:tc>
          <w:tcPr>
            <w:tcW w:w="1088" w:type="dxa"/>
          </w:tcPr>
          <w:p w:rsidR="00D14360" w:rsidRPr="00404528" w:rsidRDefault="00D14360">
            <w:pPr>
              <w:rPr>
                <w:sz w:val="22"/>
                <w:szCs w:val="24"/>
              </w:rPr>
            </w:pPr>
          </w:p>
        </w:tc>
        <w:tc>
          <w:tcPr>
            <w:tcW w:w="1088" w:type="dxa"/>
          </w:tcPr>
          <w:p w:rsidR="00D14360" w:rsidRPr="00404528" w:rsidRDefault="00D14360">
            <w:pPr>
              <w:rPr>
                <w:sz w:val="22"/>
                <w:szCs w:val="24"/>
              </w:rPr>
            </w:pPr>
          </w:p>
        </w:tc>
        <w:tc>
          <w:tcPr>
            <w:tcW w:w="1096" w:type="dxa"/>
          </w:tcPr>
          <w:p w:rsidR="00D14360" w:rsidRPr="00404528" w:rsidRDefault="00B80B88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9/16</w:t>
            </w:r>
            <w:r w:rsidR="00DA3A84" w:rsidRPr="00404528">
              <w:rPr>
                <w:rFonts w:hint="eastAsia"/>
                <w:sz w:val="22"/>
                <w:szCs w:val="24"/>
              </w:rPr>
              <w:t>(金)</w:t>
            </w:r>
          </w:p>
        </w:tc>
        <w:tc>
          <w:tcPr>
            <w:tcW w:w="1088" w:type="dxa"/>
          </w:tcPr>
          <w:p w:rsidR="00D14360" w:rsidRPr="00404528" w:rsidRDefault="00D14360">
            <w:pPr>
              <w:rPr>
                <w:sz w:val="22"/>
                <w:szCs w:val="24"/>
              </w:rPr>
            </w:pPr>
          </w:p>
        </w:tc>
        <w:tc>
          <w:tcPr>
            <w:tcW w:w="1088" w:type="dxa"/>
          </w:tcPr>
          <w:p w:rsidR="00D14360" w:rsidRPr="00404528" w:rsidRDefault="00D14360">
            <w:pPr>
              <w:rPr>
                <w:sz w:val="22"/>
                <w:szCs w:val="24"/>
              </w:rPr>
            </w:pPr>
          </w:p>
        </w:tc>
      </w:tr>
      <w:tr w:rsidR="00D14360" w:rsidRPr="00404528" w:rsidTr="00257FD8">
        <w:trPr>
          <w:trHeight w:val="263"/>
        </w:trPr>
        <w:tc>
          <w:tcPr>
            <w:tcW w:w="1096" w:type="dxa"/>
          </w:tcPr>
          <w:p w:rsidR="00DA3A84" w:rsidRPr="00404528" w:rsidRDefault="00DA3A84" w:rsidP="00B80B88">
            <w:pPr>
              <w:rPr>
                <w:sz w:val="22"/>
                <w:szCs w:val="24"/>
              </w:rPr>
            </w:pPr>
            <w:r w:rsidRPr="00404528">
              <w:rPr>
                <w:rFonts w:hint="eastAsia"/>
                <w:sz w:val="22"/>
                <w:szCs w:val="24"/>
              </w:rPr>
              <w:t>9/1</w:t>
            </w:r>
            <w:r w:rsidR="00B80B88">
              <w:rPr>
                <w:sz w:val="22"/>
                <w:szCs w:val="24"/>
              </w:rPr>
              <w:t>0</w:t>
            </w:r>
            <w:r w:rsidRPr="00404528">
              <w:rPr>
                <w:rFonts w:hint="eastAsia"/>
                <w:sz w:val="22"/>
                <w:szCs w:val="24"/>
              </w:rPr>
              <w:t>(土)</w:t>
            </w:r>
          </w:p>
        </w:tc>
        <w:tc>
          <w:tcPr>
            <w:tcW w:w="1088" w:type="dxa"/>
          </w:tcPr>
          <w:p w:rsidR="00D14360" w:rsidRPr="00404528" w:rsidRDefault="00D14360">
            <w:pPr>
              <w:rPr>
                <w:sz w:val="22"/>
                <w:szCs w:val="24"/>
              </w:rPr>
            </w:pPr>
          </w:p>
        </w:tc>
        <w:tc>
          <w:tcPr>
            <w:tcW w:w="1088" w:type="dxa"/>
          </w:tcPr>
          <w:p w:rsidR="00D14360" w:rsidRPr="00404528" w:rsidRDefault="00D14360">
            <w:pPr>
              <w:rPr>
                <w:sz w:val="22"/>
                <w:szCs w:val="24"/>
              </w:rPr>
            </w:pPr>
          </w:p>
        </w:tc>
        <w:tc>
          <w:tcPr>
            <w:tcW w:w="1096" w:type="dxa"/>
          </w:tcPr>
          <w:p w:rsidR="00DA3A84" w:rsidRPr="00404528" w:rsidRDefault="00B80B88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9/17</w:t>
            </w:r>
            <w:r w:rsidR="00DA3A84" w:rsidRPr="00404528">
              <w:rPr>
                <w:rFonts w:hint="eastAsia"/>
                <w:sz w:val="22"/>
                <w:szCs w:val="24"/>
              </w:rPr>
              <w:t>(土)</w:t>
            </w:r>
          </w:p>
        </w:tc>
        <w:tc>
          <w:tcPr>
            <w:tcW w:w="1088" w:type="dxa"/>
          </w:tcPr>
          <w:p w:rsidR="00D14360" w:rsidRPr="00404528" w:rsidRDefault="00D14360">
            <w:pPr>
              <w:rPr>
                <w:sz w:val="22"/>
                <w:szCs w:val="24"/>
              </w:rPr>
            </w:pPr>
          </w:p>
        </w:tc>
        <w:tc>
          <w:tcPr>
            <w:tcW w:w="1088" w:type="dxa"/>
          </w:tcPr>
          <w:p w:rsidR="00D14360" w:rsidRPr="00404528" w:rsidRDefault="00D14360">
            <w:pPr>
              <w:rPr>
                <w:sz w:val="22"/>
                <w:szCs w:val="24"/>
              </w:rPr>
            </w:pPr>
          </w:p>
        </w:tc>
      </w:tr>
    </w:tbl>
    <w:p w:rsidR="0077467B" w:rsidRPr="00404528" w:rsidRDefault="0077467B" w:rsidP="00257FD8">
      <w:pPr>
        <w:ind w:leftChars="200" w:left="520"/>
        <w:rPr>
          <w:sz w:val="22"/>
          <w:szCs w:val="24"/>
        </w:rPr>
      </w:pPr>
      <w:r w:rsidRPr="00404528">
        <w:rPr>
          <w:rFonts w:hint="eastAsia"/>
          <w:sz w:val="22"/>
          <w:szCs w:val="24"/>
        </w:rPr>
        <w:t>（２）本日の体調について</w:t>
      </w:r>
    </w:p>
    <w:p w:rsidR="0077467B" w:rsidRPr="00404528" w:rsidRDefault="0077467B" w:rsidP="00257FD8">
      <w:pPr>
        <w:ind w:leftChars="200" w:left="520"/>
        <w:rPr>
          <w:sz w:val="22"/>
          <w:szCs w:val="24"/>
        </w:rPr>
      </w:pPr>
      <w:r w:rsidRPr="00404528">
        <w:rPr>
          <w:rFonts w:hint="eastAsia"/>
          <w:sz w:val="22"/>
          <w:szCs w:val="24"/>
        </w:rPr>
        <w:t xml:space="preserve">　　・朝の体温</w:t>
      </w:r>
      <w:r w:rsidR="00D12CB9" w:rsidRPr="00404528">
        <w:rPr>
          <w:rFonts w:hint="eastAsia"/>
          <w:sz w:val="22"/>
          <w:szCs w:val="24"/>
          <w:u w:val="single"/>
        </w:rPr>
        <w:t xml:space="preserve">　　　　℃</w:t>
      </w:r>
      <w:r w:rsidRPr="00404528">
        <w:rPr>
          <w:rFonts w:hint="eastAsia"/>
          <w:sz w:val="22"/>
          <w:szCs w:val="24"/>
        </w:rPr>
        <w:t xml:space="preserve">　</w:t>
      </w:r>
    </w:p>
    <w:p w:rsidR="00D12CB9" w:rsidRPr="00404528" w:rsidRDefault="00C909BA" w:rsidP="00257FD8">
      <w:pPr>
        <w:ind w:leftChars="200" w:left="520" w:firstLineChars="200" w:firstLine="440"/>
        <w:rPr>
          <w:sz w:val="22"/>
          <w:szCs w:val="24"/>
        </w:rPr>
      </w:pPr>
      <w:r>
        <w:rPr>
          <w:rFonts w:hint="eastAsia"/>
          <w:sz w:val="22"/>
          <w:szCs w:val="24"/>
        </w:rPr>
        <w:t>・咳やのどの痛み等</w:t>
      </w:r>
      <w:r w:rsidR="0077467B" w:rsidRPr="00404528">
        <w:rPr>
          <w:rFonts w:hint="eastAsia"/>
          <w:sz w:val="22"/>
          <w:szCs w:val="24"/>
        </w:rPr>
        <w:t xml:space="preserve">の症状はないですか　</w:t>
      </w:r>
      <w:r w:rsidR="00D12CB9" w:rsidRPr="00404528">
        <w:rPr>
          <w:rFonts w:hint="eastAsia"/>
          <w:sz w:val="22"/>
          <w:szCs w:val="24"/>
        </w:rPr>
        <w:t xml:space="preserve">　□ある　□ない</w:t>
      </w:r>
    </w:p>
    <w:p w:rsidR="001C05AC" w:rsidRPr="00404528" w:rsidRDefault="00404528" w:rsidP="00257FD8">
      <w:pPr>
        <w:ind w:leftChars="200" w:left="520" w:firstLineChars="200" w:firstLine="440"/>
        <w:rPr>
          <w:sz w:val="22"/>
          <w:szCs w:val="24"/>
          <w:u w:val="single"/>
        </w:rPr>
      </w:pPr>
      <w:r w:rsidRPr="00404528">
        <w:rPr>
          <w:rFonts w:hint="eastAsia"/>
          <w:sz w:val="22"/>
          <w:szCs w:val="24"/>
        </w:rPr>
        <w:t xml:space="preserve">　　　　　　　　　　　　　　　　　　　　　</w:t>
      </w:r>
      <w:r w:rsidR="001C05AC" w:rsidRPr="00404528">
        <w:rPr>
          <w:rFonts w:hint="eastAsia"/>
          <w:sz w:val="22"/>
          <w:szCs w:val="24"/>
        </w:rPr>
        <w:t>→いつ</w:t>
      </w:r>
      <w:r w:rsidRPr="00404528">
        <w:rPr>
          <w:rFonts w:hint="eastAsia"/>
          <w:sz w:val="22"/>
          <w:szCs w:val="24"/>
        </w:rPr>
        <w:t>頃</w:t>
      </w:r>
      <w:r w:rsidR="001C05AC" w:rsidRPr="00404528">
        <w:rPr>
          <w:rFonts w:hint="eastAsia"/>
          <w:sz w:val="22"/>
          <w:szCs w:val="24"/>
        </w:rPr>
        <w:t>から</w:t>
      </w:r>
      <w:r w:rsidRPr="00404528">
        <w:rPr>
          <w:rFonts w:hint="eastAsia"/>
          <w:sz w:val="22"/>
          <w:szCs w:val="24"/>
          <w:u w:val="single"/>
        </w:rPr>
        <w:t xml:space="preserve">　　　　　　　　　</w:t>
      </w:r>
    </w:p>
    <w:p w:rsidR="00D12CB9" w:rsidRDefault="00D12CB9" w:rsidP="00257FD8">
      <w:pPr>
        <w:ind w:leftChars="200" w:left="520" w:firstLineChars="200" w:firstLine="440"/>
        <w:rPr>
          <w:sz w:val="22"/>
          <w:szCs w:val="24"/>
        </w:rPr>
      </w:pPr>
      <w:r w:rsidRPr="00404528">
        <w:rPr>
          <w:rFonts w:hint="eastAsia"/>
          <w:sz w:val="22"/>
          <w:szCs w:val="24"/>
        </w:rPr>
        <w:t>・嗅覚、味覚障害はありますか　　　　　　　□ある　□ない</w:t>
      </w:r>
    </w:p>
    <w:p w:rsidR="00404528" w:rsidRDefault="00404528" w:rsidP="00257FD8">
      <w:pPr>
        <w:ind w:leftChars="200" w:left="520" w:firstLineChars="2300" w:firstLine="5060"/>
        <w:rPr>
          <w:sz w:val="22"/>
          <w:szCs w:val="24"/>
        </w:rPr>
      </w:pPr>
      <w:r w:rsidRPr="00404528">
        <w:rPr>
          <w:rFonts w:hint="eastAsia"/>
          <w:sz w:val="22"/>
          <w:szCs w:val="24"/>
        </w:rPr>
        <w:t>→いつ頃から</w:t>
      </w:r>
      <w:r w:rsidRPr="00404528">
        <w:rPr>
          <w:rFonts w:hint="eastAsia"/>
          <w:sz w:val="22"/>
          <w:szCs w:val="24"/>
          <w:u w:val="single"/>
        </w:rPr>
        <w:t xml:space="preserve">　　　　　　　　　</w:t>
      </w:r>
    </w:p>
    <w:p w:rsidR="00D12CB9" w:rsidRPr="00404528" w:rsidRDefault="001C05AC" w:rsidP="00257FD8">
      <w:pPr>
        <w:ind w:leftChars="200" w:left="520" w:firstLineChars="200" w:firstLine="440"/>
        <w:rPr>
          <w:sz w:val="22"/>
          <w:szCs w:val="24"/>
        </w:rPr>
      </w:pPr>
      <w:r w:rsidRPr="00404528">
        <w:rPr>
          <w:rFonts w:hint="eastAsia"/>
          <w:sz w:val="22"/>
          <w:szCs w:val="24"/>
        </w:rPr>
        <w:t>・その他に体調が悪いところ等はないですか　□ある　□ない</w:t>
      </w:r>
    </w:p>
    <w:p w:rsidR="001C05AC" w:rsidRPr="00404528" w:rsidRDefault="00404528" w:rsidP="00257FD8">
      <w:pPr>
        <w:ind w:leftChars="200" w:left="520" w:firstLineChars="2300" w:firstLine="5060"/>
        <w:rPr>
          <w:sz w:val="22"/>
          <w:szCs w:val="24"/>
        </w:rPr>
      </w:pPr>
      <w:r w:rsidRPr="00404528">
        <w:rPr>
          <w:rFonts w:hint="eastAsia"/>
          <w:sz w:val="22"/>
          <w:szCs w:val="24"/>
        </w:rPr>
        <w:t>→いつ頃から</w:t>
      </w:r>
      <w:r w:rsidRPr="00404528">
        <w:rPr>
          <w:rFonts w:hint="eastAsia"/>
          <w:sz w:val="22"/>
          <w:szCs w:val="24"/>
          <w:u w:val="single"/>
        </w:rPr>
        <w:t xml:space="preserve">　　　　　　　　　</w:t>
      </w:r>
    </w:p>
    <w:p w:rsidR="001C05AC" w:rsidRPr="00404528" w:rsidRDefault="001C05AC" w:rsidP="00257FD8">
      <w:pPr>
        <w:ind w:leftChars="200" w:left="520"/>
        <w:rPr>
          <w:sz w:val="22"/>
          <w:szCs w:val="24"/>
        </w:rPr>
      </w:pPr>
      <w:r w:rsidRPr="00404528">
        <w:rPr>
          <w:rFonts w:hint="eastAsia"/>
          <w:sz w:val="22"/>
          <w:szCs w:val="24"/>
        </w:rPr>
        <w:t>※本会記入欄</w:t>
      </w:r>
    </w:p>
    <w:tbl>
      <w:tblPr>
        <w:tblStyle w:val="a3"/>
        <w:tblW w:w="0" w:type="auto"/>
        <w:tblInd w:w="520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C05AC" w:rsidRPr="00404528" w:rsidTr="00257FD8">
        <w:tc>
          <w:tcPr>
            <w:tcW w:w="2123" w:type="dxa"/>
          </w:tcPr>
          <w:p w:rsidR="001C05AC" w:rsidRPr="00404528" w:rsidRDefault="001C05AC" w:rsidP="001C05AC">
            <w:pPr>
              <w:rPr>
                <w:sz w:val="22"/>
                <w:szCs w:val="24"/>
              </w:rPr>
            </w:pPr>
            <w:r w:rsidRPr="00404528">
              <w:rPr>
                <w:rFonts w:hint="eastAsia"/>
                <w:sz w:val="22"/>
                <w:szCs w:val="24"/>
              </w:rPr>
              <w:t>本日の検温結果</w:t>
            </w:r>
          </w:p>
          <w:p w:rsidR="001C05AC" w:rsidRPr="00404528" w:rsidRDefault="001C05AC" w:rsidP="001C05AC">
            <w:pPr>
              <w:rPr>
                <w:sz w:val="22"/>
                <w:szCs w:val="24"/>
              </w:rPr>
            </w:pPr>
          </w:p>
        </w:tc>
        <w:tc>
          <w:tcPr>
            <w:tcW w:w="2123" w:type="dxa"/>
          </w:tcPr>
          <w:p w:rsidR="001C05AC" w:rsidRPr="00404528" w:rsidRDefault="001C05AC" w:rsidP="001C05AC">
            <w:pPr>
              <w:rPr>
                <w:sz w:val="22"/>
                <w:szCs w:val="24"/>
              </w:rPr>
            </w:pPr>
            <w:r w:rsidRPr="00404528">
              <w:rPr>
                <w:rFonts w:hint="eastAsia"/>
                <w:sz w:val="22"/>
                <w:szCs w:val="24"/>
              </w:rPr>
              <w:t>教室番号</w:t>
            </w:r>
          </w:p>
        </w:tc>
        <w:tc>
          <w:tcPr>
            <w:tcW w:w="2124" w:type="dxa"/>
          </w:tcPr>
          <w:p w:rsidR="001C05AC" w:rsidRPr="00404528" w:rsidRDefault="001C05AC" w:rsidP="001C05AC">
            <w:pPr>
              <w:rPr>
                <w:sz w:val="22"/>
                <w:szCs w:val="24"/>
              </w:rPr>
            </w:pPr>
            <w:r w:rsidRPr="00404528">
              <w:rPr>
                <w:rFonts w:hint="eastAsia"/>
                <w:sz w:val="22"/>
                <w:szCs w:val="24"/>
              </w:rPr>
              <w:t>受験教室</w:t>
            </w:r>
          </w:p>
        </w:tc>
        <w:tc>
          <w:tcPr>
            <w:tcW w:w="2124" w:type="dxa"/>
          </w:tcPr>
          <w:p w:rsidR="001C05AC" w:rsidRPr="00404528" w:rsidRDefault="001C05AC" w:rsidP="001C05AC">
            <w:pPr>
              <w:rPr>
                <w:sz w:val="22"/>
                <w:szCs w:val="24"/>
              </w:rPr>
            </w:pPr>
            <w:r w:rsidRPr="00404528">
              <w:rPr>
                <w:rFonts w:hint="eastAsia"/>
                <w:sz w:val="22"/>
                <w:szCs w:val="24"/>
              </w:rPr>
              <w:t>備考</w:t>
            </w:r>
          </w:p>
        </w:tc>
      </w:tr>
    </w:tbl>
    <w:p w:rsidR="000E67E8" w:rsidRDefault="000E67E8" w:rsidP="00257FD8">
      <w:pPr>
        <w:widowControl/>
        <w:ind w:leftChars="200" w:left="520"/>
        <w:jc w:val="left"/>
        <w:rPr>
          <w:sz w:val="20"/>
          <w:szCs w:val="24"/>
        </w:rPr>
      </w:pPr>
      <w:r>
        <w:rPr>
          <w:sz w:val="20"/>
          <w:szCs w:val="24"/>
        </w:rPr>
        <w:br w:type="page"/>
      </w:r>
    </w:p>
    <w:p w:rsidR="001C05AC" w:rsidRDefault="00B80B88" w:rsidP="00404528">
      <w:pPr>
        <w:jc w:val="center"/>
        <w:rPr>
          <w:sz w:val="20"/>
          <w:szCs w:val="24"/>
        </w:rPr>
      </w:pPr>
      <w:r>
        <w:rPr>
          <w:rFonts w:hint="eastAsia"/>
          <w:sz w:val="20"/>
          <w:szCs w:val="24"/>
        </w:rPr>
        <w:lastRenderedPageBreak/>
        <w:t>令和４</w:t>
      </w:r>
      <w:r w:rsidR="001C05AC" w:rsidRPr="0091136D">
        <w:rPr>
          <w:rFonts w:hint="eastAsia"/>
          <w:sz w:val="20"/>
          <w:szCs w:val="24"/>
        </w:rPr>
        <w:t>年度市町等職員採用統一試験受験に係る</w:t>
      </w:r>
      <w:r w:rsidR="0091136D" w:rsidRPr="0091136D">
        <w:rPr>
          <w:rFonts w:hint="eastAsia"/>
          <w:sz w:val="20"/>
          <w:szCs w:val="24"/>
        </w:rPr>
        <w:t>新型コロナウイルス感染症への対応</w:t>
      </w:r>
      <w:r w:rsidR="00257FD8">
        <w:rPr>
          <w:rFonts w:hint="eastAsia"/>
          <w:sz w:val="20"/>
          <w:szCs w:val="24"/>
        </w:rPr>
        <w:t>等</w:t>
      </w:r>
      <w:r w:rsidR="0091136D" w:rsidRPr="0091136D">
        <w:rPr>
          <w:rFonts w:hint="eastAsia"/>
          <w:sz w:val="20"/>
          <w:szCs w:val="24"/>
        </w:rPr>
        <w:t>について</w:t>
      </w:r>
    </w:p>
    <w:p w:rsidR="000E67E8" w:rsidRPr="000E67E8" w:rsidRDefault="000E67E8" w:rsidP="000E67E8">
      <w:pPr>
        <w:jc w:val="left"/>
        <w:rPr>
          <w:sz w:val="20"/>
          <w:szCs w:val="24"/>
        </w:rPr>
      </w:pPr>
    </w:p>
    <w:p w:rsidR="009B1C3D" w:rsidRDefault="00ED79E6" w:rsidP="000E67E8">
      <w:pPr>
        <w:ind w:firstLineChars="100" w:firstLine="240"/>
        <w:jc w:val="left"/>
        <w:rPr>
          <w:sz w:val="20"/>
          <w:szCs w:val="24"/>
        </w:rPr>
      </w:pPr>
      <w:r w:rsidRPr="001C05A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161290</wp:posOffset>
                </wp:positionV>
                <wp:extent cx="5848350" cy="67722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677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36D" w:rsidRPr="00E177EC" w:rsidRDefault="0091136D" w:rsidP="00CF4809">
                            <w:pPr>
                              <w:ind w:left="210" w:hangingChars="100" w:hanging="210"/>
                              <w:rPr>
                                <w:sz w:val="21"/>
                              </w:rPr>
                            </w:pPr>
                            <w:r w:rsidRPr="00E177EC">
                              <w:rPr>
                                <w:rFonts w:hint="eastAsia"/>
                                <w:sz w:val="21"/>
                              </w:rPr>
                              <w:t>・</w:t>
                            </w:r>
                            <w:r w:rsidR="009B1C3D" w:rsidRPr="00E177EC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="00A552A4" w:rsidRPr="00E177EC">
                              <w:rPr>
                                <w:rFonts w:hint="eastAsia"/>
                                <w:sz w:val="21"/>
                              </w:rPr>
                              <w:t>試験当日に万全の体調で受験できるよう、日常生活における</w:t>
                            </w:r>
                            <w:r w:rsidR="009B1C3D" w:rsidRPr="00E177EC">
                              <w:rPr>
                                <w:rFonts w:hint="eastAsia"/>
                                <w:sz w:val="21"/>
                              </w:rPr>
                              <w:t>感染予防（手洗い、うがいの励行、感染リスクが高い場所を避ける等）</w:t>
                            </w:r>
                            <w:r w:rsidR="00A552A4" w:rsidRPr="00E177EC">
                              <w:rPr>
                                <w:rFonts w:hint="eastAsia"/>
                                <w:sz w:val="21"/>
                              </w:rPr>
                              <w:t>と</w:t>
                            </w:r>
                            <w:r w:rsidR="009B1C3D" w:rsidRPr="00E177EC">
                              <w:rPr>
                                <w:rFonts w:hint="eastAsia"/>
                                <w:sz w:val="21"/>
                              </w:rPr>
                              <w:t>健康管理に十分注意してください。</w:t>
                            </w:r>
                          </w:p>
                          <w:p w:rsidR="001C05AC" w:rsidRPr="00E177EC" w:rsidRDefault="0091136D">
                            <w:pPr>
                              <w:rPr>
                                <w:sz w:val="21"/>
                              </w:rPr>
                            </w:pPr>
                            <w:r w:rsidRPr="00E177EC">
                              <w:rPr>
                                <w:rFonts w:hint="eastAsia"/>
                                <w:sz w:val="21"/>
                              </w:rPr>
                              <w:t>・</w:t>
                            </w:r>
                            <w:r w:rsidR="009B1C3D" w:rsidRPr="00E177EC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Pr="00E177EC">
                              <w:rPr>
                                <w:sz w:val="21"/>
                              </w:rPr>
                              <w:t>試験</w:t>
                            </w:r>
                            <w:r w:rsidRPr="00E177EC">
                              <w:rPr>
                                <w:rFonts w:hint="eastAsia"/>
                                <w:sz w:val="21"/>
                              </w:rPr>
                              <w:t>２</w:t>
                            </w:r>
                            <w:r w:rsidRPr="00E177EC">
                              <w:rPr>
                                <w:sz w:val="21"/>
                              </w:rPr>
                              <w:t>週間</w:t>
                            </w:r>
                            <w:r w:rsidR="0040224F" w:rsidRPr="00E177EC">
                              <w:rPr>
                                <w:rFonts w:hint="eastAsia"/>
                                <w:sz w:val="21"/>
                              </w:rPr>
                              <w:t>前</w:t>
                            </w:r>
                            <w:r w:rsidRPr="00E177EC">
                              <w:rPr>
                                <w:sz w:val="21"/>
                              </w:rPr>
                              <w:t>から</w:t>
                            </w:r>
                            <w:r w:rsidR="00A552A4" w:rsidRPr="00E177EC">
                              <w:rPr>
                                <w:rFonts w:hint="eastAsia"/>
                                <w:sz w:val="21"/>
                              </w:rPr>
                              <w:t>の</w:t>
                            </w:r>
                            <w:r w:rsidR="00DE5B1F" w:rsidRPr="00E177EC">
                              <w:rPr>
                                <w:rFonts w:hint="eastAsia"/>
                                <w:sz w:val="21"/>
                              </w:rPr>
                              <w:t>検温</w:t>
                            </w:r>
                            <w:r w:rsidR="00A552A4" w:rsidRPr="00E177EC">
                              <w:rPr>
                                <w:rFonts w:hint="eastAsia"/>
                                <w:sz w:val="21"/>
                              </w:rPr>
                              <w:t>結果等</w:t>
                            </w:r>
                            <w:r w:rsidR="00A552A4" w:rsidRPr="00E177EC">
                              <w:rPr>
                                <w:sz w:val="21"/>
                              </w:rPr>
                              <w:t>について</w:t>
                            </w:r>
                            <w:r w:rsidR="00DE5B1F" w:rsidRPr="00E177EC">
                              <w:rPr>
                                <w:rFonts w:hint="eastAsia"/>
                                <w:sz w:val="21"/>
                              </w:rPr>
                              <w:t>、</w:t>
                            </w:r>
                            <w:r w:rsidR="00BF2561" w:rsidRPr="00E177EC">
                              <w:rPr>
                                <w:rFonts w:hint="eastAsia"/>
                                <w:sz w:val="21"/>
                              </w:rPr>
                              <w:t>当確認票</w:t>
                            </w:r>
                            <w:r w:rsidR="00A552A4" w:rsidRPr="00E177EC">
                              <w:rPr>
                                <w:rFonts w:hint="eastAsia"/>
                                <w:sz w:val="21"/>
                              </w:rPr>
                              <w:t>への</w:t>
                            </w:r>
                            <w:r w:rsidR="00BF2561" w:rsidRPr="00E177EC">
                              <w:rPr>
                                <w:rFonts w:hint="eastAsia"/>
                                <w:sz w:val="21"/>
                              </w:rPr>
                              <w:t>記録をお願いします。</w:t>
                            </w:r>
                          </w:p>
                          <w:p w:rsidR="00ED79E6" w:rsidRPr="00E177EC" w:rsidRDefault="0091136D" w:rsidP="00ED79E6">
                            <w:pPr>
                              <w:ind w:left="210" w:hangingChars="100" w:hanging="210"/>
                              <w:rPr>
                                <w:sz w:val="21"/>
                              </w:rPr>
                            </w:pPr>
                            <w:r w:rsidRPr="00E177EC">
                              <w:rPr>
                                <w:rFonts w:hint="eastAsia"/>
                                <w:sz w:val="21"/>
                              </w:rPr>
                              <w:t>・</w:t>
                            </w:r>
                            <w:r w:rsidR="009B1C3D" w:rsidRPr="00E177EC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="00ED79E6" w:rsidRPr="00E177EC">
                              <w:rPr>
                                <w:rFonts w:hint="eastAsia"/>
                                <w:sz w:val="21"/>
                              </w:rPr>
                              <w:t>試験当日の朝は、自宅等で検温を行う等、ご自身で体調の確認をお願いします。</w:t>
                            </w:r>
                          </w:p>
                          <w:p w:rsidR="009B1C3D" w:rsidRPr="00E177EC" w:rsidRDefault="00ED79E6" w:rsidP="00B40995">
                            <w:pPr>
                              <w:ind w:left="210" w:hangingChars="100" w:hanging="210"/>
                              <w:rPr>
                                <w:sz w:val="21"/>
                              </w:rPr>
                            </w:pPr>
                            <w:r w:rsidRPr="00E177EC">
                              <w:rPr>
                                <w:rFonts w:hint="eastAsia"/>
                                <w:sz w:val="21"/>
                              </w:rPr>
                              <w:t xml:space="preserve">　　なお、試験会場入口でも検温を実施いたしますので、時間に余裕をもって会場へお越しください。検温の結果、</w:t>
                            </w:r>
                            <w:r w:rsidR="0091136D" w:rsidRPr="00E177EC">
                              <w:rPr>
                                <w:rFonts w:hint="eastAsia"/>
                                <w:sz w:val="21"/>
                              </w:rPr>
                              <w:t>37</w:t>
                            </w:r>
                            <w:r w:rsidR="0091136D" w:rsidRPr="00E177EC">
                              <w:rPr>
                                <w:sz w:val="21"/>
                              </w:rPr>
                              <w:t>℃以上</w:t>
                            </w:r>
                            <w:r w:rsidR="00A552A4" w:rsidRPr="00E177EC">
                              <w:rPr>
                                <w:rFonts w:hint="eastAsia"/>
                                <w:sz w:val="21"/>
                              </w:rPr>
                              <w:t>の</w:t>
                            </w:r>
                            <w:r w:rsidR="0091136D" w:rsidRPr="00E177EC">
                              <w:rPr>
                                <w:rFonts w:hint="eastAsia"/>
                                <w:sz w:val="21"/>
                              </w:rPr>
                              <w:t>場合は、</w:t>
                            </w:r>
                            <w:r w:rsidR="0091136D" w:rsidRPr="00E177EC">
                              <w:rPr>
                                <w:sz w:val="21"/>
                              </w:rPr>
                              <w:t>当確認票</w:t>
                            </w:r>
                            <w:r w:rsidR="006C6695">
                              <w:rPr>
                                <w:rFonts w:hint="eastAsia"/>
                                <w:sz w:val="21"/>
                              </w:rPr>
                              <w:t>の</w:t>
                            </w:r>
                            <w:r w:rsidR="006C6695">
                              <w:rPr>
                                <w:sz w:val="21"/>
                              </w:rPr>
                              <w:t>提出を</w:t>
                            </w:r>
                            <w:r w:rsidR="006C6695">
                              <w:rPr>
                                <w:rFonts w:hint="eastAsia"/>
                                <w:sz w:val="21"/>
                              </w:rPr>
                              <w:t>求め</w:t>
                            </w:r>
                            <w:r w:rsidR="0091136D" w:rsidRPr="00E177EC">
                              <w:rPr>
                                <w:rFonts w:hint="eastAsia"/>
                                <w:sz w:val="21"/>
                              </w:rPr>
                              <w:t>ますので</w:t>
                            </w:r>
                            <w:r w:rsidR="0091136D" w:rsidRPr="00E177EC">
                              <w:rPr>
                                <w:sz w:val="21"/>
                              </w:rPr>
                              <w:t>、</w:t>
                            </w:r>
                            <w:r w:rsidR="00A552A4" w:rsidRPr="00E177EC">
                              <w:rPr>
                                <w:rFonts w:hint="eastAsia"/>
                                <w:sz w:val="21"/>
                              </w:rPr>
                              <w:t>調査票は必ず</w:t>
                            </w:r>
                            <w:r w:rsidR="0091136D" w:rsidRPr="00E177EC">
                              <w:rPr>
                                <w:sz w:val="21"/>
                              </w:rPr>
                              <w:t>持参</w:t>
                            </w:r>
                            <w:r w:rsidR="0091136D" w:rsidRPr="00E177EC">
                              <w:rPr>
                                <w:rFonts w:hint="eastAsia"/>
                                <w:sz w:val="21"/>
                              </w:rPr>
                              <w:t>してください。</w:t>
                            </w:r>
                          </w:p>
                          <w:p w:rsidR="009B1C3D" w:rsidRPr="00E177EC" w:rsidRDefault="0091136D" w:rsidP="009B1C3D">
                            <w:pPr>
                              <w:rPr>
                                <w:sz w:val="21"/>
                              </w:rPr>
                            </w:pPr>
                            <w:r w:rsidRPr="00E177EC">
                              <w:rPr>
                                <w:rFonts w:hint="eastAsia"/>
                                <w:sz w:val="21"/>
                              </w:rPr>
                              <w:t>・</w:t>
                            </w:r>
                            <w:r w:rsidR="009B1C3D" w:rsidRPr="00E177EC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Pr="00E177EC">
                              <w:rPr>
                                <w:rFonts w:hint="eastAsia"/>
                                <w:sz w:val="21"/>
                              </w:rPr>
                              <w:t>試験当日は</w:t>
                            </w:r>
                            <w:r w:rsidR="00404528" w:rsidRPr="00E177EC">
                              <w:rPr>
                                <w:rFonts w:hint="eastAsia"/>
                                <w:sz w:val="21"/>
                              </w:rPr>
                              <w:t>、</w:t>
                            </w:r>
                            <w:r w:rsidR="00404528" w:rsidRPr="00E177EC">
                              <w:rPr>
                                <w:sz w:val="21"/>
                              </w:rPr>
                              <w:t>感染予防のため</w:t>
                            </w:r>
                            <w:r w:rsidRPr="00E177EC">
                              <w:rPr>
                                <w:rFonts w:hint="eastAsia"/>
                                <w:sz w:val="21"/>
                              </w:rPr>
                              <w:t>マスクを</w:t>
                            </w:r>
                            <w:r w:rsidR="00404528" w:rsidRPr="00E177EC">
                              <w:rPr>
                                <w:rFonts w:hint="eastAsia"/>
                                <w:sz w:val="21"/>
                              </w:rPr>
                              <w:t>正しく着用してください</w:t>
                            </w:r>
                            <w:r w:rsidR="00F53A40" w:rsidRPr="00E177EC">
                              <w:rPr>
                                <w:rFonts w:hint="eastAsia"/>
                                <w:sz w:val="21"/>
                              </w:rPr>
                              <w:t>。</w:t>
                            </w:r>
                          </w:p>
                          <w:p w:rsidR="00E177EC" w:rsidRDefault="009B1C3D" w:rsidP="009B1C3D">
                            <w:pPr>
                              <w:ind w:firstLineChars="200" w:firstLine="420"/>
                              <w:rPr>
                                <w:sz w:val="21"/>
                              </w:rPr>
                            </w:pPr>
                            <w:r w:rsidRPr="00E177EC">
                              <w:rPr>
                                <w:rFonts w:hint="eastAsia"/>
                                <w:sz w:val="21"/>
                              </w:rPr>
                              <w:t>なお</w:t>
                            </w:r>
                            <w:r w:rsidRPr="00E177EC">
                              <w:rPr>
                                <w:sz w:val="21"/>
                              </w:rPr>
                              <w:t>、</w:t>
                            </w:r>
                            <w:r w:rsidR="0091136D" w:rsidRPr="00E177EC">
                              <w:rPr>
                                <w:rFonts w:hint="eastAsia"/>
                                <w:sz w:val="21"/>
                              </w:rPr>
                              <w:t>写真照合の際は</w:t>
                            </w:r>
                            <w:r w:rsidR="00CF4809" w:rsidRPr="00E177EC">
                              <w:rPr>
                                <w:rFonts w:hint="eastAsia"/>
                                <w:sz w:val="21"/>
                              </w:rPr>
                              <w:t>、</w:t>
                            </w:r>
                            <w:r w:rsidR="0091136D" w:rsidRPr="00E177EC">
                              <w:rPr>
                                <w:rFonts w:hint="eastAsia"/>
                                <w:sz w:val="21"/>
                              </w:rPr>
                              <w:t>試験監督者の指示に従って一時的にマスクを外して</w:t>
                            </w:r>
                            <w:r w:rsidR="001560C3" w:rsidRPr="00E177EC">
                              <w:rPr>
                                <w:rFonts w:hint="eastAsia"/>
                                <w:sz w:val="21"/>
                              </w:rPr>
                              <w:t>いただく場合</w:t>
                            </w:r>
                            <w:r w:rsidR="001560C3" w:rsidRPr="00E177EC">
                              <w:rPr>
                                <w:sz w:val="21"/>
                              </w:rPr>
                              <w:t>が</w:t>
                            </w:r>
                          </w:p>
                          <w:p w:rsidR="000E78ED" w:rsidRPr="00E177EC" w:rsidRDefault="001560C3" w:rsidP="00E177EC">
                            <w:pPr>
                              <w:ind w:firstLineChars="100" w:firstLine="210"/>
                              <w:rPr>
                                <w:sz w:val="21"/>
                              </w:rPr>
                            </w:pPr>
                            <w:r w:rsidRPr="00E177EC">
                              <w:rPr>
                                <w:sz w:val="21"/>
                              </w:rPr>
                              <w:t>あります</w:t>
                            </w:r>
                            <w:r w:rsidR="0091136D" w:rsidRPr="00E177EC">
                              <w:rPr>
                                <w:rFonts w:hint="eastAsia"/>
                                <w:sz w:val="21"/>
                              </w:rPr>
                              <w:t>。</w:t>
                            </w:r>
                          </w:p>
                          <w:p w:rsidR="0034077D" w:rsidRPr="00E177EC" w:rsidRDefault="0034077D" w:rsidP="000E78ED">
                            <w:pPr>
                              <w:ind w:left="210" w:hangingChars="100" w:hanging="210"/>
                              <w:rPr>
                                <w:sz w:val="21"/>
                              </w:rPr>
                            </w:pPr>
                            <w:r w:rsidRPr="00E177EC">
                              <w:rPr>
                                <w:rFonts w:hint="eastAsia"/>
                                <w:sz w:val="21"/>
                              </w:rPr>
                              <w:t>・</w:t>
                            </w:r>
                            <w:r w:rsidR="009B1C3D" w:rsidRPr="00E177EC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Pr="00E177EC">
                              <w:rPr>
                                <w:rFonts w:hint="eastAsia"/>
                                <w:sz w:val="21"/>
                              </w:rPr>
                              <w:t>会場入口</w:t>
                            </w:r>
                            <w:r w:rsidRPr="00E177EC">
                              <w:rPr>
                                <w:sz w:val="21"/>
                              </w:rPr>
                              <w:t>付近</w:t>
                            </w:r>
                            <w:r w:rsidR="00ED79E6" w:rsidRPr="00E177EC">
                              <w:rPr>
                                <w:rFonts w:hint="eastAsia"/>
                                <w:sz w:val="21"/>
                              </w:rPr>
                              <w:t>ほか</w:t>
                            </w:r>
                            <w:r w:rsidRPr="00E177EC">
                              <w:rPr>
                                <w:sz w:val="21"/>
                              </w:rPr>
                              <w:t>にアルコール消毒液を準備</w:t>
                            </w:r>
                            <w:r w:rsidRPr="00E177EC">
                              <w:rPr>
                                <w:rFonts w:hint="eastAsia"/>
                                <w:sz w:val="21"/>
                              </w:rPr>
                              <w:t>します</w:t>
                            </w:r>
                            <w:r w:rsidR="00ED79E6" w:rsidRPr="00E177EC">
                              <w:rPr>
                                <w:rFonts w:hint="eastAsia"/>
                                <w:sz w:val="21"/>
                              </w:rPr>
                              <w:t>ので</w:t>
                            </w:r>
                            <w:r w:rsidR="007C42BC" w:rsidRPr="00E177EC">
                              <w:rPr>
                                <w:rFonts w:hint="eastAsia"/>
                                <w:sz w:val="21"/>
                              </w:rPr>
                              <w:t>、</w:t>
                            </w:r>
                            <w:r w:rsidR="00ED79E6" w:rsidRPr="00E177EC">
                              <w:rPr>
                                <w:sz w:val="21"/>
                              </w:rPr>
                              <w:t>適宜</w:t>
                            </w:r>
                            <w:r w:rsidR="00ED79E6" w:rsidRPr="00E177EC">
                              <w:rPr>
                                <w:rFonts w:hint="eastAsia"/>
                                <w:sz w:val="21"/>
                              </w:rPr>
                              <w:t>消毒を</w:t>
                            </w:r>
                            <w:r w:rsidR="00ED79E6" w:rsidRPr="00E177EC">
                              <w:rPr>
                                <w:sz w:val="21"/>
                              </w:rPr>
                              <w:t>行ってください</w:t>
                            </w:r>
                            <w:r w:rsidRPr="00E177EC">
                              <w:rPr>
                                <w:sz w:val="21"/>
                              </w:rPr>
                              <w:t>。</w:t>
                            </w:r>
                          </w:p>
                          <w:p w:rsidR="00F53A40" w:rsidRPr="00E177EC" w:rsidRDefault="00F53A40" w:rsidP="00CF4809">
                            <w:pPr>
                              <w:ind w:left="210" w:hangingChars="100" w:hanging="210"/>
                              <w:rPr>
                                <w:sz w:val="21"/>
                              </w:rPr>
                            </w:pPr>
                            <w:r w:rsidRPr="00E177EC">
                              <w:rPr>
                                <w:rFonts w:hint="eastAsia"/>
                                <w:sz w:val="21"/>
                              </w:rPr>
                              <w:t>・</w:t>
                            </w:r>
                            <w:r w:rsidR="009B1C3D" w:rsidRPr="00E177EC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Pr="00E177EC">
                              <w:rPr>
                                <w:sz w:val="21"/>
                              </w:rPr>
                              <w:t>受験室は換気のため、適宜、窓やドアを</w:t>
                            </w:r>
                            <w:r w:rsidRPr="00E177EC">
                              <w:rPr>
                                <w:rFonts w:hint="eastAsia"/>
                                <w:sz w:val="21"/>
                              </w:rPr>
                              <w:t>開けます</w:t>
                            </w:r>
                            <w:r w:rsidRPr="00E177EC">
                              <w:rPr>
                                <w:sz w:val="21"/>
                              </w:rPr>
                              <w:t>。</w:t>
                            </w:r>
                            <w:r w:rsidR="008A7C3A" w:rsidRPr="00E177EC">
                              <w:rPr>
                                <w:rFonts w:hint="eastAsia"/>
                                <w:sz w:val="21"/>
                              </w:rPr>
                              <w:t>室温の変化</w:t>
                            </w:r>
                            <w:r w:rsidRPr="00E177EC">
                              <w:rPr>
                                <w:sz w:val="21"/>
                              </w:rPr>
                              <w:t>に対応できるよう</w:t>
                            </w:r>
                            <w:r w:rsidR="008A7C3A" w:rsidRPr="00E177EC">
                              <w:rPr>
                                <w:rFonts w:hint="eastAsia"/>
                                <w:sz w:val="21"/>
                              </w:rPr>
                              <w:t>な</w:t>
                            </w:r>
                            <w:r w:rsidRPr="00E177EC">
                              <w:rPr>
                                <w:sz w:val="21"/>
                              </w:rPr>
                              <w:t>服装</w:t>
                            </w:r>
                            <w:r w:rsidR="008A7C3A" w:rsidRPr="00E177EC">
                              <w:rPr>
                                <w:rFonts w:hint="eastAsia"/>
                                <w:sz w:val="21"/>
                              </w:rPr>
                              <w:t>でお越しください</w:t>
                            </w:r>
                            <w:r w:rsidRPr="00E177EC">
                              <w:rPr>
                                <w:rFonts w:hint="eastAsia"/>
                                <w:sz w:val="21"/>
                              </w:rPr>
                              <w:t>。</w:t>
                            </w:r>
                          </w:p>
                          <w:p w:rsidR="005B4C09" w:rsidRPr="00E177EC" w:rsidRDefault="00ED79E6" w:rsidP="005B4C09">
                            <w:pPr>
                              <w:ind w:left="210" w:hangingChars="100" w:hanging="210"/>
                              <w:rPr>
                                <w:sz w:val="21"/>
                              </w:rPr>
                            </w:pPr>
                            <w:r w:rsidRPr="00E177EC">
                              <w:rPr>
                                <w:rFonts w:hint="eastAsia"/>
                                <w:sz w:val="21"/>
                              </w:rPr>
                              <w:t xml:space="preserve">・　</w:t>
                            </w:r>
                            <w:r w:rsidR="005B4C09" w:rsidRPr="00E177EC">
                              <w:rPr>
                                <w:rFonts w:hint="eastAsia"/>
                                <w:sz w:val="21"/>
                              </w:rPr>
                              <w:t>受験会場では、休憩時間を含め、密集を避けるために他の受験者との身体的距離を保ち、会話はお控えください。</w:t>
                            </w:r>
                            <w:r w:rsidR="005B4C09" w:rsidRPr="00E177EC">
                              <w:rPr>
                                <w:sz w:val="21"/>
                              </w:rPr>
                              <w:t>（</w:t>
                            </w:r>
                            <w:r w:rsidR="005B4C09" w:rsidRPr="00E177EC">
                              <w:rPr>
                                <w:rFonts w:hint="eastAsia"/>
                                <w:sz w:val="21"/>
                              </w:rPr>
                              <w:t>専門試験がある教室</w:t>
                            </w:r>
                            <w:r w:rsidR="005B4C09" w:rsidRPr="00E177EC">
                              <w:rPr>
                                <w:sz w:val="21"/>
                              </w:rPr>
                              <w:t>）</w:t>
                            </w:r>
                            <w:r w:rsidR="005B4C09" w:rsidRPr="00E177EC">
                              <w:rPr>
                                <w:rFonts w:hint="eastAsia"/>
                                <w:sz w:val="21"/>
                              </w:rPr>
                              <w:t>昼食を</w:t>
                            </w:r>
                            <w:r w:rsidR="005B4C09" w:rsidRPr="00E177EC">
                              <w:rPr>
                                <w:sz w:val="21"/>
                              </w:rPr>
                              <w:t>とる際</w:t>
                            </w:r>
                            <w:r w:rsidR="005B4C09" w:rsidRPr="00E177EC">
                              <w:rPr>
                                <w:rFonts w:hint="eastAsia"/>
                                <w:sz w:val="21"/>
                              </w:rPr>
                              <w:t>も密集</w:t>
                            </w:r>
                            <w:r w:rsidR="005B4C09" w:rsidRPr="00E177EC">
                              <w:rPr>
                                <w:sz w:val="21"/>
                              </w:rPr>
                              <w:t>を避け、</w:t>
                            </w:r>
                            <w:r w:rsidR="005B4C09" w:rsidRPr="00E177EC">
                              <w:rPr>
                                <w:rFonts w:hint="eastAsia"/>
                                <w:sz w:val="21"/>
                              </w:rPr>
                              <w:t>自席にて黙食してください。</w:t>
                            </w:r>
                          </w:p>
                          <w:p w:rsidR="009B1C3D" w:rsidRPr="00E177EC" w:rsidRDefault="00F53A40" w:rsidP="00F53A40">
                            <w:pPr>
                              <w:ind w:left="210" w:hangingChars="100" w:hanging="210"/>
                              <w:rPr>
                                <w:sz w:val="21"/>
                              </w:rPr>
                            </w:pPr>
                            <w:r w:rsidRPr="00E177EC">
                              <w:rPr>
                                <w:rFonts w:hint="eastAsia"/>
                                <w:sz w:val="21"/>
                              </w:rPr>
                              <w:t>・</w:t>
                            </w:r>
                            <w:r w:rsidR="009B1C3D" w:rsidRPr="00E177EC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="00C909BA" w:rsidRPr="00E177EC">
                              <w:rPr>
                                <w:rFonts w:hint="eastAsia"/>
                                <w:sz w:val="21"/>
                              </w:rPr>
                              <w:t>新型コロナウイルス感染症等</w:t>
                            </w:r>
                            <w:r w:rsidRPr="00E177EC">
                              <w:rPr>
                                <w:rFonts w:hint="eastAsia"/>
                                <w:sz w:val="21"/>
                              </w:rPr>
                              <w:t>（学校保健安全法で出席の停止が定められている感染</w:t>
                            </w:r>
                            <w:r w:rsidR="00C909BA" w:rsidRPr="00E177EC">
                              <w:rPr>
                                <w:rFonts w:hint="eastAsia"/>
                                <w:sz w:val="21"/>
                              </w:rPr>
                              <w:t>症）に罹患し治癒していない方、また、①発熱、②軽度であっても咳等</w:t>
                            </w:r>
                            <w:r w:rsidRPr="00E177EC">
                              <w:rPr>
                                <w:rFonts w:hint="eastAsia"/>
                                <w:sz w:val="21"/>
                              </w:rPr>
                              <w:t>の風邪の症状が続く、③強いだるさ（倦怠感）、④息苦しさ</w:t>
                            </w:r>
                            <w:r w:rsidRPr="00E177EC">
                              <w:rPr>
                                <w:sz w:val="21"/>
                              </w:rPr>
                              <w:t>（呼吸困難）のいずれかの症状があって新型コロナウイルスの感染が疑</w:t>
                            </w:r>
                            <w:r w:rsidRPr="00E177EC">
                              <w:rPr>
                                <w:rFonts w:hint="eastAsia"/>
                                <w:sz w:val="21"/>
                              </w:rPr>
                              <w:t>われる方は、他の受験者への感染のおそれがあるため、当日の受験を控えていただくようお願いします。</w:t>
                            </w:r>
                          </w:p>
                          <w:p w:rsidR="00F53A40" w:rsidRPr="00E177EC" w:rsidRDefault="00F53A40" w:rsidP="009B1C3D">
                            <w:pPr>
                              <w:ind w:leftChars="100" w:left="260" w:firstLineChars="50" w:firstLine="105"/>
                              <w:rPr>
                                <w:sz w:val="21"/>
                              </w:rPr>
                            </w:pPr>
                            <w:r w:rsidRPr="00E177EC">
                              <w:rPr>
                                <w:rFonts w:hint="eastAsia"/>
                                <w:sz w:val="21"/>
                              </w:rPr>
                              <w:t>なお、これを理由とした欠席者向けの再実施は予定しておりません。</w:t>
                            </w:r>
                          </w:p>
                          <w:p w:rsidR="00CF4809" w:rsidRPr="00E177EC" w:rsidRDefault="00CF4809" w:rsidP="00CF4809">
                            <w:pPr>
                              <w:ind w:left="210" w:hangingChars="100" w:hanging="210"/>
                              <w:rPr>
                                <w:sz w:val="21"/>
                              </w:rPr>
                            </w:pPr>
                            <w:r w:rsidRPr="00E177EC">
                              <w:rPr>
                                <w:rFonts w:hint="eastAsia"/>
                                <w:sz w:val="21"/>
                              </w:rPr>
                              <w:t>・</w:t>
                            </w:r>
                            <w:r w:rsidR="009B1C3D" w:rsidRPr="00E177EC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Pr="00E177EC">
                              <w:rPr>
                                <w:sz w:val="21"/>
                              </w:rPr>
                              <w:t>今後</w:t>
                            </w:r>
                            <w:r w:rsidR="00F53A40" w:rsidRPr="00E177EC">
                              <w:rPr>
                                <w:rFonts w:hint="eastAsia"/>
                                <w:sz w:val="21"/>
                              </w:rPr>
                              <w:t>の</w:t>
                            </w:r>
                            <w:r w:rsidRPr="00E177EC">
                              <w:rPr>
                                <w:sz w:val="21"/>
                              </w:rPr>
                              <w:t>状況によって変更が生じるときは</w:t>
                            </w:r>
                            <w:r w:rsidRPr="00E177EC">
                              <w:rPr>
                                <w:rFonts w:hint="eastAsia"/>
                                <w:sz w:val="21"/>
                              </w:rPr>
                              <w:t>、</w:t>
                            </w:r>
                            <w:r w:rsidRPr="00E177EC">
                              <w:rPr>
                                <w:sz w:val="21"/>
                              </w:rPr>
                              <w:t>当</w:t>
                            </w:r>
                            <w:r w:rsidRPr="00E177EC">
                              <w:rPr>
                                <w:rFonts w:hint="eastAsia"/>
                                <w:sz w:val="21"/>
                              </w:rPr>
                              <w:t>会</w:t>
                            </w:r>
                            <w:r w:rsidRPr="00E177EC">
                              <w:rPr>
                                <w:sz w:val="21"/>
                              </w:rPr>
                              <w:t>の</w:t>
                            </w:r>
                            <w:r w:rsidR="00F54052" w:rsidRPr="00E177EC">
                              <w:rPr>
                                <w:rFonts w:hint="eastAsia"/>
                                <w:sz w:val="21"/>
                              </w:rPr>
                              <w:t>ホームページ及び</w:t>
                            </w:r>
                            <w:r w:rsidRPr="00E177EC">
                              <w:rPr>
                                <w:sz w:val="21"/>
                              </w:rPr>
                              <w:t>各受験団体のホームページでお知</w:t>
                            </w:r>
                            <w:r w:rsidRPr="00E177EC">
                              <w:rPr>
                                <w:rFonts w:hint="eastAsia"/>
                                <w:sz w:val="21"/>
                              </w:rPr>
                              <w:t>らせします。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pt;margin-top:12.7pt;width:460.5pt;height:53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">
                <v:textbox>
                  <w:txbxContent>
                    <w:p w:rsidR="0091136D" w:rsidRPr="00E177EC" w:rsidRDefault="0091136D" w:rsidP="00CF4809">
                      <w:pPr>
                        <w:ind w:left="210" w:hangingChars="100" w:hanging="210"/>
                        <w:rPr>
                          <w:sz w:val="21"/>
                        </w:rPr>
                      </w:pPr>
                      <w:r w:rsidRPr="00E177EC">
                        <w:rPr>
                          <w:rFonts w:hint="eastAsia"/>
                          <w:sz w:val="21"/>
                        </w:rPr>
                        <w:t>・</w:t>
                      </w:r>
                      <w:r w:rsidR="009B1C3D" w:rsidRPr="00E177EC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="00A552A4" w:rsidRPr="00E177EC">
                        <w:rPr>
                          <w:rFonts w:hint="eastAsia"/>
                          <w:sz w:val="21"/>
                        </w:rPr>
                        <w:t>試験当日に万全の体調で受験できるよう、日常生活における</w:t>
                      </w:r>
                      <w:r w:rsidR="009B1C3D" w:rsidRPr="00E177EC">
                        <w:rPr>
                          <w:rFonts w:hint="eastAsia"/>
                          <w:sz w:val="21"/>
                        </w:rPr>
                        <w:t>感染予防（手洗い、うがいの励行、感染リスクが高い場所を避ける等）</w:t>
                      </w:r>
                      <w:r w:rsidR="00A552A4" w:rsidRPr="00E177EC">
                        <w:rPr>
                          <w:rFonts w:hint="eastAsia"/>
                          <w:sz w:val="21"/>
                        </w:rPr>
                        <w:t>と</w:t>
                      </w:r>
                      <w:r w:rsidR="009B1C3D" w:rsidRPr="00E177EC">
                        <w:rPr>
                          <w:rFonts w:hint="eastAsia"/>
                          <w:sz w:val="21"/>
                        </w:rPr>
                        <w:t>健康管理に十分注意してください。</w:t>
                      </w:r>
                    </w:p>
                    <w:p w:rsidR="001C05AC" w:rsidRPr="00E177EC" w:rsidRDefault="0091136D">
                      <w:pPr>
                        <w:rPr>
                          <w:sz w:val="21"/>
                        </w:rPr>
                      </w:pPr>
                      <w:r w:rsidRPr="00E177EC">
                        <w:rPr>
                          <w:rFonts w:hint="eastAsia"/>
                          <w:sz w:val="21"/>
                        </w:rPr>
                        <w:t>・</w:t>
                      </w:r>
                      <w:r w:rsidR="009B1C3D" w:rsidRPr="00E177EC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Pr="00E177EC">
                        <w:rPr>
                          <w:sz w:val="21"/>
                        </w:rPr>
                        <w:t>試験</w:t>
                      </w:r>
                      <w:r w:rsidRPr="00E177EC">
                        <w:rPr>
                          <w:rFonts w:hint="eastAsia"/>
                          <w:sz w:val="21"/>
                        </w:rPr>
                        <w:t>２</w:t>
                      </w:r>
                      <w:r w:rsidRPr="00E177EC">
                        <w:rPr>
                          <w:sz w:val="21"/>
                        </w:rPr>
                        <w:t>週間</w:t>
                      </w:r>
                      <w:r w:rsidR="0040224F" w:rsidRPr="00E177EC">
                        <w:rPr>
                          <w:rFonts w:hint="eastAsia"/>
                          <w:sz w:val="21"/>
                        </w:rPr>
                        <w:t>前</w:t>
                      </w:r>
                      <w:r w:rsidRPr="00E177EC">
                        <w:rPr>
                          <w:sz w:val="21"/>
                        </w:rPr>
                        <w:t>から</w:t>
                      </w:r>
                      <w:r w:rsidR="00A552A4" w:rsidRPr="00E177EC">
                        <w:rPr>
                          <w:rFonts w:hint="eastAsia"/>
                          <w:sz w:val="21"/>
                        </w:rPr>
                        <w:t>の</w:t>
                      </w:r>
                      <w:r w:rsidR="00DE5B1F" w:rsidRPr="00E177EC">
                        <w:rPr>
                          <w:rFonts w:hint="eastAsia"/>
                          <w:sz w:val="21"/>
                        </w:rPr>
                        <w:t>検温</w:t>
                      </w:r>
                      <w:r w:rsidR="00A552A4" w:rsidRPr="00E177EC">
                        <w:rPr>
                          <w:rFonts w:hint="eastAsia"/>
                          <w:sz w:val="21"/>
                        </w:rPr>
                        <w:t>結果等</w:t>
                      </w:r>
                      <w:r w:rsidR="00A552A4" w:rsidRPr="00E177EC">
                        <w:rPr>
                          <w:sz w:val="21"/>
                        </w:rPr>
                        <w:t>について</w:t>
                      </w:r>
                      <w:r w:rsidR="00DE5B1F" w:rsidRPr="00E177EC">
                        <w:rPr>
                          <w:rFonts w:hint="eastAsia"/>
                          <w:sz w:val="21"/>
                        </w:rPr>
                        <w:t>、</w:t>
                      </w:r>
                      <w:r w:rsidR="00BF2561" w:rsidRPr="00E177EC">
                        <w:rPr>
                          <w:rFonts w:hint="eastAsia"/>
                          <w:sz w:val="21"/>
                        </w:rPr>
                        <w:t>当確認票</w:t>
                      </w:r>
                      <w:r w:rsidR="00A552A4" w:rsidRPr="00E177EC">
                        <w:rPr>
                          <w:rFonts w:hint="eastAsia"/>
                          <w:sz w:val="21"/>
                        </w:rPr>
                        <w:t>への</w:t>
                      </w:r>
                      <w:r w:rsidR="00BF2561" w:rsidRPr="00E177EC">
                        <w:rPr>
                          <w:rFonts w:hint="eastAsia"/>
                          <w:sz w:val="21"/>
                        </w:rPr>
                        <w:t>記録をお願いします。</w:t>
                      </w:r>
                    </w:p>
                    <w:p w:rsidR="00ED79E6" w:rsidRPr="00E177EC" w:rsidRDefault="0091136D" w:rsidP="00ED79E6">
                      <w:pPr>
                        <w:ind w:left="210" w:hangingChars="100" w:hanging="210"/>
                        <w:rPr>
                          <w:sz w:val="21"/>
                        </w:rPr>
                      </w:pPr>
                      <w:r w:rsidRPr="00E177EC">
                        <w:rPr>
                          <w:rFonts w:hint="eastAsia"/>
                          <w:sz w:val="21"/>
                        </w:rPr>
                        <w:t>・</w:t>
                      </w:r>
                      <w:r w:rsidR="009B1C3D" w:rsidRPr="00E177EC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="00ED79E6" w:rsidRPr="00E177EC">
                        <w:rPr>
                          <w:rFonts w:hint="eastAsia"/>
                          <w:sz w:val="21"/>
                        </w:rPr>
                        <w:t>試験当日の朝は、自宅等で検温を行う等、ご自身で体調の確認をお願いします。</w:t>
                      </w:r>
                    </w:p>
                    <w:p w:rsidR="009B1C3D" w:rsidRPr="00E177EC" w:rsidRDefault="00ED79E6" w:rsidP="00B40995">
                      <w:pPr>
                        <w:ind w:left="210" w:hangingChars="100" w:hanging="210"/>
                        <w:rPr>
                          <w:sz w:val="21"/>
                        </w:rPr>
                      </w:pPr>
                      <w:r w:rsidRPr="00E177EC">
                        <w:rPr>
                          <w:rFonts w:hint="eastAsia"/>
                          <w:sz w:val="21"/>
                        </w:rPr>
                        <w:t xml:space="preserve">　　なお、試験会場入口でも検温を実施いたしますので、時間に余裕をもって会場へお越しください。検温の結果、</w:t>
                      </w:r>
                      <w:r w:rsidR="0091136D" w:rsidRPr="00E177EC">
                        <w:rPr>
                          <w:rFonts w:hint="eastAsia"/>
                          <w:sz w:val="21"/>
                        </w:rPr>
                        <w:t>37</w:t>
                      </w:r>
                      <w:r w:rsidR="0091136D" w:rsidRPr="00E177EC">
                        <w:rPr>
                          <w:sz w:val="21"/>
                        </w:rPr>
                        <w:t>℃以上</w:t>
                      </w:r>
                      <w:r w:rsidR="00A552A4" w:rsidRPr="00E177EC">
                        <w:rPr>
                          <w:rFonts w:hint="eastAsia"/>
                          <w:sz w:val="21"/>
                        </w:rPr>
                        <w:t>の</w:t>
                      </w:r>
                      <w:r w:rsidR="0091136D" w:rsidRPr="00E177EC">
                        <w:rPr>
                          <w:rFonts w:hint="eastAsia"/>
                          <w:sz w:val="21"/>
                        </w:rPr>
                        <w:t>場合は、</w:t>
                      </w:r>
                      <w:r w:rsidR="0091136D" w:rsidRPr="00E177EC">
                        <w:rPr>
                          <w:sz w:val="21"/>
                        </w:rPr>
                        <w:t>当確認票</w:t>
                      </w:r>
                      <w:r w:rsidR="006C6695">
                        <w:rPr>
                          <w:rFonts w:hint="eastAsia"/>
                          <w:sz w:val="21"/>
                        </w:rPr>
                        <w:t>の</w:t>
                      </w:r>
                      <w:r w:rsidR="006C6695">
                        <w:rPr>
                          <w:sz w:val="21"/>
                        </w:rPr>
                        <w:t>提出を</w:t>
                      </w:r>
                      <w:r w:rsidR="006C6695">
                        <w:rPr>
                          <w:rFonts w:hint="eastAsia"/>
                          <w:sz w:val="21"/>
                        </w:rPr>
                        <w:t>求め</w:t>
                      </w:r>
                      <w:r w:rsidR="0091136D" w:rsidRPr="00E177EC">
                        <w:rPr>
                          <w:rFonts w:hint="eastAsia"/>
                          <w:sz w:val="21"/>
                        </w:rPr>
                        <w:t>ますので</w:t>
                      </w:r>
                      <w:r w:rsidR="0091136D" w:rsidRPr="00E177EC">
                        <w:rPr>
                          <w:sz w:val="21"/>
                        </w:rPr>
                        <w:t>、</w:t>
                      </w:r>
                      <w:r w:rsidR="00A552A4" w:rsidRPr="00E177EC">
                        <w:rPr>
                          <w:rFonts w:hint="eastAsia"/>
                          <w:sz w:val="21"/>
                        </w:rPr>
                        <w:t>調査票は必ず</w:t>
                      </w:r>
                      <w:r w:rsidR="0091136D" w:rsidRPr="00E177EC">
                        <w:rPr>
                          <w:sz w:val="21"/>
                        </w:rPr>
                        <w:t>持参</w:t>
                      </w:r>
                      <w:r w:rsidR="0091136D" w:rsidRPr="00E177EC">
                        <w:rPr>
                          <w:rFonts w:hint="eastAsia"/>
                          <w:sz w:val="21"/>
                        </w:rPr>
                        <w:t>してください。</w:t>
                      </w:r>
                    </w:p>
                    <w:p w:rsidR="009B1C3D" w:rsidRPr="00E177EC" w:rsidRDefault="0091136D" w:rsidP="009B1C3D">
                      <w:pPr>
                        <w:rPr>
                          <w:sz w:val="21"/>
                        </w:rPr>
                      </w:pPr>
                      <w:r w:rsidRPr="00E177EC">
                        <w:rPr>
                          <w:rFonts w:hint="eastAsia"/>
                          <w:sz w:val="21"/>
                        </w:rPr>
                        <w:t>・</w:t>
                      </w:r>
                      <w:r w:rsidR="009B1C3D" w:rsidRPr="00E177EC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Pr="00E177EC">
                        <w:rPr>
                          <w:rFonts w:hint="eastAsia"/>
                          <w:sz w:val="21"/>
                        </w:rPr>
                        <w:t>試験当日は</w:t>
                      </w:r>
                      <w:r w:rsidR="00404528" w:rsidRPr="00E177EC">
                        <w:rPr>
                          <w:rFonts w:hint="eastAsia"/>
                          <w:sz w:val="21"/>
                        </w:rPr>
                        <w:t>、</w:t>
                      </w:r>
                      <w:r w:rsidR="00404528" w:rsidRPr="00E177EC">
                        <w:rPr>
                          <w:sz w:val="21"/>
                        </w:rPr>
                        <w:t>感染予防のため</w:t>
                      </w:r>
                      <w:r w:rsidRPr="00E177EC">
                        <w:rPr>
                          <w:rFonts w:hint="eastAsia"/>
                          <w:sz w:val="21"/>
                        </w:rPr>
                        <w:t>マスクを</w:t>
                      </w:r>
                      <w:r w:rsidR="00404528" w:rsidRPr="00E177EC">
                        <w:rPr>
                          <w:rFonts w:hint="eastAsia"/>
                          <w:sz w:val="21"/>
                        </w:rPr>
                        <w:t>正しく着用してください</w:t>
                      </w:r>
                      <w:r w:rsidR="00F53A40" w:rsidRPr="00E177EC">
                        <w:rPr>
                          <w:rFonts w:hint="eastAsia"/>
                          <w:sz w:val="21"/>
                        </w:rPr>
                        <w:t>。</w:t>
                      </w:r>
                    </w:p>
                    <w:p w:rsidR="00E177EC" w:rsidRDefault="009B1C3D" w:rsidP="009B1C3D">
                      <w:pPr>
                        <w:ind w:firstLineChars="200" w:firstLine="420"/>
                        <w:rPr>
                          <w:sz w:val="21"/>
                        </w:rPr>
                      </w:pPr>
                      <w:r w:rsidRPr="00E177EC">
                        <w:rPr>
                          <w:rFonts w:hint="eastAsia"/>
                          <w:sz w:val="21"/>
                        </w:rPr>
                        <w:t>なお</w:t>
                      </w:r>
                      <w:r w:rsidRPr="00E177EC">
                        <w:rPr>
                          <w:sz w:val="21"/>
                        </w:rPr>
                        <w:t>、</w:t>
                      </w:r>
                      <w:r w:rsidR="0091136D" w:rsidRPr="00E177EC">
                        <w:rPr>
                          <w:rFonts w:hint="eastAsia"/>
                          <w:sz w:val="21"/>
                        </w:rPr>
                        <w:t>写真照合の際は</w:t>
                      </w:r>
                      <w:r w:rsidR="00CF4809" w:rsidRPr="00E177EC">
                        <w:rPr>
                          <w:rFonts w:hint="eastAsia"/>
                          <w:sz w:val="21"/>
                        </w:rPr>
                        <w:t>、</w:t>
                      </w:r>
                      <w:r w:rsidR="0091136D" w:rsidRPr="00E177EC">
                        <w:rPr>
                          <w:rFonts w:hint="eastAsia"/>
                          <w:sz w:val="21"/>
                        </w:rPr>
                        <w:t>試験監督者の指示に従って一時的にマスクを外して</w:t>
                      </w:r>
                      <w:r w:rsidR="001560C3" w:rsidRPr="00E177EC">
                        <w:rPr>
                          <w:rFonts w:hint="eastAsia"/>
                          <w:sz w:val="21"/>
                        </w:rPr>
                        <w:t>いただく場合</w:t>
                      </w:r>
                      <w:r w:rsidR="001560C3" w:rsidRPr="00E177EC">
                        <w:rPr>
                          <w:sz w:val="21"/>
                        </w:rPr>
                        <w:t>が</w:t>
                      </w:r>
                    </w:p>
                    <w:p w:rsidR="000E78ED" w:rsidRPr="00E177EC" w:rsidRDefault="001560C3" w:rsidP="00E177EC">
                      <w:pPr>
                        <w:ind w:firstLineChars="100" w:firstLine="210"/>
                        <w:rPr>
                          <w:sz w:val="21"/>
                        </w:rPr>
                      </w:pPr>
                      <w:r w:rsidRPr="00E177EC">
                        <w:rPr>
                          <w:sz w:val="21"/>
                        </w:rPr>
                        <w:t>あります</w:t>
                      </w:r>
                      <w:r w:rsidR="0091136D" w:rsidRPr="00E177EC">
                        <w:rPr>
                          <w:rFonts w:hint="eastAsia"/>
                          <w:sz w:val="21"/>
                        </w:rPr>
                        <w:t>。</w:t>
                      </w:r>
                    </w:p>
                    <w:p w:rsidR="0034077D" w:rsidRPr="00E177EC" w:rsidRDefault="0034077D" w:rsidP="000E78ED">
                      <w:pPr>
                        <w:ind w:left="210" w:hangingChars="100" w:hanging="210"/>
                        <w:rPr>
                          <w:sz w:val="21"/>
                        </w:rPr>
                      </w:pPr>
                      <w:r w:rsidRPr="00E177EC">
                        <w:rPr>
                          <w:rFonts w:hint="eastAsia"/>
                          <w:sz w:val="21"/>
                        </w:rPr>
                        <w:t>・</w:t>
                      </w:r>
                      <w:r w:rsidR="009B1C3D" w:rsidRPr="00E177EC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Pr="00E177EC">
                        <w:rPr>
                          <w:rFonts w:hint="eastAsia"/>
                          <w:sz w:val="21"/>
                        </w:rPr>
                        <w:t>会場入口</w:t>
                      </w:r>
                      <w:r w:rsidRPr="00E177EC">
                        <w:rPr>
                          <w:sz w:val="21"/>
                        </w:rPr>
                        <w:t>付近</w:t>
                      </w:r>
                      <w:r w:rsidR="00ED79E6" w:rsidRPr="00E177EC">
                        <w:rPr>
                          <w:rFonts w:hint="eastAsia"/>
                          <w:sz w:val="21"/>
                        </w:rPr>
                        <w:t>ほか</w:t>
                      </w:r>
                      <w:r w:rsidRPr="00E177EC">
                        <w:rPr>
                          <w:sz w:val="21"/>
                        </w:rPr>
                        <w:t>にアルコール消毒液を準備</w:t>
                      </w:r>
                      <w:r w:rsidRPr="00E177EC">
                        <w:rPr>
                          <w:rFonts w:hint="eastAsia"/>
                          <w:sz w:val="21"/>
                        </w:rPr>
                        <w:t>します</w:t>
                      </w:r>
                      <w:r w:rsidR="00ED79E6" w:rsidRPr="00E177EC">
                        <w:rPr>
                          <w:rFonts w:hint="eastAsia"/>
                          <w:sz w:val="21"/>
                        </w:rPr>
                        <w:t>ので</w:t>
                      </w:r>
                      <w:r w:rsidR="007C42BC" w:rsidRPr="00E177EC">
                        <w:rPr>
                          <w:rFonts w:hint="eastAsia"/>
                          <w:sz w:val="21"/>
                        </w:rPr>
                        <w:t>、</w:t>
                      </w:r>
                      <w:r w:rsidR="00ED79E6" w:rsidRPr="00E177EC">
                        <w:rPr>
                          <w:sz w:val="21"/>
                        </w:rPr>
                        <w:t>適宜</w:t>
                      </w:r>
                      <w:r w:rsidR="00ED79E6" w:rsidRPr="00E177EC">
                        <w:rPr>
                          <w:rFonts w:hint="eastAsia"/>
                          <w:sz w:val="21"/>
                        </w:rPr>
                        <w:t>消毒を</w:t>
                      </w:r>
                      <w:r w:rsidR="00ED79E6" w:rsidRPr="00E177EC">
                        <w:rPr>
                          <w:sz w:val="21"/>
                        </w:rPr>
                        <w:t>行ってください</w:t>
                      </w:r>
                      <w:r w:rsidRPr="00E177EC">
                        <w:rPr>
                          <w:sz w:val="21"/>
                        </w:rPr>
                        <w:t>。</w:t>
                      </w:r>
                    </w:p>
                    <w:p w:rsidR="00F53A40" w:rsidRPr="00E177EC" w:rsidRDefault="00F53A40" w:rsidP="00CF4809">
                      <w:pPr>
                        <w:ind w:left="210" w:hangingChars="100" w:hanging="210"/>
                        <w:rPr>
                          <w:sz w:val="21"/>
                        </w:rPr>
                      </w:pPr>
                      <w:r w:rsidRPr="00E177EC">
                        <w:rPr>
                          <w:rFonts w:hint="eastAsia"/>
                          <w:sz w:val="21"/>
                        </w:rPr>
                        <w:t>・</w:t>
                      </w:r>
                      <w:r w:rsidR="009B1C3D" w:rsidRPr="00E177EC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Pr="00E177EC">
                        <w:rPr>
                          <w:sz w:val="21"/>
                        </w:rPr>
                        <w:t>受験室は換気のため、適宜、窓やドアを</w:t>
                      </w:r>
                      <w:r w:rsidRPr="00E177EC">
                        <w:rPr>
                          <w:rFonts w:hint="eastAsia"/>
                          <w:sz w:val="21"/>
                        </w:rPr>
                        <w:t>開けます</w:t>
                      </w:r>
                      <w:r w:rsidRPr="00E177EC">
                        <w:rPr>
                          <w:sz w:val="21"/>
                        </w:rPr>
                        <w:t>。</w:t>
                      </w:r>
                      <w:r w:rsidR="008A7C3A" w:rsidRPr="00E177EC">
                        <w:rPr>
                          <w:rFonts w:hint="eastAsia"/>
                          <w:sz w:val="21"/>
                        </w:rPr>
                        <w:t>室温の変化</w:t>
                      </w:r>
                      <w:r w:rsidRPr="00E177EC">
                        <w:rPr>
                          <w:sz w:val="21"/>
                        </w:rPr>
                        <w:t>に対応できるよう</w:t>
                      </w:r>
                      <w:r w:rsidR="008A7C3A" w:rsidRPr="00E177EC">
                        <w:rPr>
                          <w:rFonts w:hint="eastAsia"/>
                          <w:sz w:val="21"/>
                        </w:rPr>
                        <w:t>な</w:t>
                      </w:r>
                      <w:r w:rsidRPr="00E177EC">
                        <w:rPr>
                          <w:sz w:val="21"/>
                        </w:rPr>
                        <w:t>服装</w:t>
                      </w:r>
                      <w:r w:rsidR="008A7C3A" w:rsidRPr="00E177EC">
                        <w:rPr>
                          <w:rFonts w:hint="eastAsia"/>
                          <w:sz w:val="21"/>
                        </w:rPr>
                        <w:t>でお越しください</w:t>
                      </w:r>
                      <w:r w:rsidRPr="00E177EC">
                        <w:rPr>
                          <w:rFonts w:hint="eastAsia"/>
                          <w:sz w:val="21"/>
                        </w:rPr>
                        <w:t>。</w:t>
                      </w:r>
                    </w:p>
                    <w:p w:rsidR="005B4C09" w:rsidRPr="00E177EC" w:rsidRDefault="00ED79E6" w:rsidP="005B4C09">
                      <w:pPr>
                        <w:ind w:left="210" w:hangingChars="100" w:hanging="210"/>
                        <w:rPr>
                          <w:sz w:val="21"/>
                        </w:rPr>
                      </w:pPr>
                      <w:r w:rsidRPr="00E177EC">
                        <w:rPr>
                          <w:rFonts w:hint="eastAsia"/>
                          <w:sz w:val="21"/>
                        </w:rPr>
                        <w:t xml:space="preserve">・　</w:t>
                      </w:r>
                      <w:r w:rsidR="005B4C09" w:rsidRPr="00E177EC">
                        <w:rPr>
                          <w:rFonts w:hint="eastAsia"/>
                          <w:sz w:val="21"/>
                        </w:rPr>
                        <w:t>受験会場では、休憩時間を含め、密集を避けるために他の受験者との身体的距離を保ち、会話はお控えください。</w:t>
                      </w:r>
                      <w:r w:rsidR="005B4C09" w:rsidRPr="00E177EC">
                        <w:rPr>
                          <w:sz w:val="21"/>
                        </w:rPr>
                        <w:t>（</w:t>
                      </w:r>
                      <w:r w:rsidR="005B4C09" w:rsidRPr="00E177EC">
                        <w:rPr>
                          <w:rFonts w:hint="eastAsia"/>
                          <w:sz w:val="21"/>
                        </w:rPr>
                        <w:t>専門試験がある教室</w:t>
                      </w:r>
                      <w:r w:rsidR="005B4C09" w:rsidRPr="00E177EC">
                        <w:rPr>
                          <w:sz w:val="21"/>
                        </w:rPr>
                        <w:t>）</w:t>
                      </w:r>
                      <w:r w:rsidR="005B4C09" w:rsidRPr="00E177EC">
                        <w:rPr>
                          <w:rFonts w:hint="eastAsia"/>
                          <w:sz w:val="21"/>
                        </w:rPr>
                        <w:t>昼食を</w:t>
                      </w:r>
                      <w:r w:rsidR="005B4C09" w:rsidRPr="00E177EC">
                        <w:rPr>
                          <w:sz w:val="21"/>
                        </w:rPr>
                        <w:t>とる際</w:t>
                      </w:r>
                      <w:r w:rsidR="005B4C09" w:rsidRPr="00E177EC">
                        <w:rPr>
                          <w:rFonts w:hint="eastAsia"/>
                          <w:sz w:val="21"/>
                        </w:rPr>
                        <w:t>も密集</w:t>
                      </w:r>
                      <w:r w:rsidR="005B4C09" w:rsidRPr="00E177EC">
                        <w:rPr>
                          <w:sz w:val="21"/>
                        </w:rPr>
                        <w:t>を避け、</w:t>
                      </w:r>
                      <w:r w:rsidR="005B4C09" w:rsidRPr="00E177EC">
                        <w:rPr>
                          <w:rFonts w:hint="eastAsia"/>
                          <w:sz w:val="21"/>
                        </w:rPr>
                        <w:t>自席にて黙食してください。</w:t>
                      </w:r>
                    </w:p>
                    <w:p w:rsidR="009B1C3D" w:rsidRPr="00E177EC" w:rsidRDefault="00F53A40" w:rsidP="00F53A40">
                      <w:pPr>
                        <w:ind w:left="210" w:hangingChars="100" w:hanging="210"/>
                        <w:rPr>
                          <w:sz w:val="21"/>
                        </w:rPr>
                      </w:pPr>
                      <w:r w:rsidRPr="00E177EC">
                        <w:rPr>
                          <w:rFonts w:hint="eastAsia"/>
                          <w:sz w:val="21"/>
                        </w:rPr>
                        <w:t>・</w:t>
                      </w:r>
                      <w:r w:rsidR="009B1C3D" w:rsidRPr="00E177EC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="00C909BA" w:rsidRPr="00E177EC">
                        <w:rPr>
                          <w:rFonts w:hint="eastAsia"/>
                          <w:sz w:val="21"/>
                        </w:rPr>
                        <w:t>新型コロナウイルス感染症等</w:t>
                      </w:r>
                      <w:r w:rsidRPr="00E177EC">
                        <w:rPr>
                          <w:rFonts w:hint="eastAsia"/>
                          <w:sz w:val="21"/>
                        </w:rPr>
                        <w:t>（学校保健安全法で出席の停止が定められている感染</w:t>
                      </w:r>
                      <w:r w:rsidR="00C909BA" w:rsidRPr="00E177EC">
                        <w:rPr>
                          <w:rFonts w:hint="eastAsia"/>
                          <w:sz w:val="21"/>
                        </w:rPr>
                        <w:t>症）に罹患し治癒していない方、また、①発熱、②軽度であっても咳等</w:t>
                      </w:r>
                      <w:r w:rsidRPr="00E177EC">
                        <w:rPr>
                          <w:rFonts w:hint="eastAsia"/>
                          <w:sz w:val="21"/>
                        </w:rPr>
                        <w:t>の風邪の症状が続く、③強いだるさ（倦怠感）、④息苦しさ</w:t>
                      </w:r>
                      <w:r w:rsidRPr="00E177EC">
                        <w:rPr>
                          <w:sz w:val="21"/>
                        </w:rPr>
                        <w:t>（呼吸困難）のいずれかの症状があって新型コロナウイルスの感染が疑</w:t>
                      </w:r>
                      <w:r w:rsidRPr="00E177EC">
                        <w:rPr>
                          <w:rFonts w:hint="eastAsia"/>
                          <w:sz w:val="21"/>
                        </w:rPr>
                        <w:t>われる方は、他の受験者への感染のおそれがあるため、当日の受験を控えていただくようお願いします。</w:t>
                      </w:r>
                    </w:p>
                    <w:p w:rsidR="00F53A40" w:rsidRPr="00E177EC" w:rsidRDefault="00F53A40" w:rsidP="009B1C3D">
                      <w:pPr>
                        <w:ind w:leftChars="100" w:left="260" w:firstLineChars="50" w:firstLine="105"/>
                        <w:rPr>
                          <w:sz w:val="21"/>
                        </w:rPr>
                      </w:pPr>
                      <w:r w:rsidRPr="00E177EC">
                        <w:rPr>
                          <w:rFonts w:hint="eastAsia"/>
                          <w:sz w:val="21"/>
                        </w:rPr>
                        <w:t>なお、これを理由とした欠席者向けの再実施は予定しておりません。</w:t>
                      </w:r>
                    </w:p>
                    <w:p w:rsidR="00CF4809" w:rsidRPr="00E177EC" w:rsidRDefault="00CF4809" w:rsidP="00CF4809">
                      <w:pPr>
                        <w:ind w:left="210" w:hangingChars="100" w:hanging="210"/>
                        <w:rPr>
                          <w:sz w:val="21"/>
                        </w:rPr>
                      </w:pPr>
                      <w:r w:rsidRPr="00E177EC">
                        <w:rPr>
                          <w:rFonts w:hint="eastAsia"/>
                          <w:sz w:val="21"/>
                        </w:rPr>
                        <w:t>・</w:t>
                      </w:r>
                      <w:r w:rsidR="009B1C3D" w:rsidRPr="00E177EC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Pr="00E177EC">
                        <w:rPr>
                          <w:sz w:val="21"/>
                        </w:rPr>
                        <w:t>今後</w:t>
                      </w:r>
                      <w:r w:rsidR="00F53A40" w:rsidRPr="00E177EC">
                        <w:rPr>
                          <w:rFonts w:hint="eastAsia"/>
                          <w:sz w:val="21"/>
                        </w:rPr>
                        <w:t>の</w:t>
                      </w:r>
                      <w:r w:rsidRPr="00E177EC">
                        <w:rPr>
                          <w:sz w:val="21"/>
                        </w:rPr>
                        <w:t>状況によって変更が生じるときは</w:t>
                      </w:r>
                      <w:r w:rsidRPr="00E177EC">
                        <w:rPr>
                          <w:rFonts w:hint="eastAsia"/>
                          <w:sz w:val="21"/>
                        </w:rPr>
                        <w:t>、</w:t>
                      </w:r>
                      <w:r w:rsidRPr="00E177EC">
                        <w:rPr>
                          <w:sz w:val="21"/>
                        </w:rPr>
                        <w:t>当</w:t>
                      </w:r>
                      <w:r w:rsidRPr="00E177EC">
                        <w:rPr>
                          <w:rFonts w:hint="eastAsia"/>
                          <w:sz w:val="21"/>
                        </w:rPr>
                        <w:t>会</w:t>
                      </w:r>
                      <w:r w:rsidRPr="00E177EC">
                        <w:rPr>
                          <w:sz w:val="21"/>
                        </w:rPr>
                        <w:t>の</w:t>
                      </w:r>
                      <w:r w:rsidR="00F54052" w:rsidRPr="00E177EC">
                        <w:rPr>
                          <w:rFonts w:hint="eastAsia"/>
                          <w:sz w:val="21"/>
                        </w:rPr>
                        <w:t>ホームページ及び</w:t>
                      </w:r>
                      <w:r w:rsidRPr="00E177EC">
                        <w:rPr>
                          <w:sz w:val="21"/>
                        </w:rPr>
                        <w:t>各受験団体のホームページでお知</w:t>
                      </w:r>
                      <w:r w:rsidRPr="00E177EC">
                        <w:rPr>
                          <w:rFonts w:hint="eastAsia"/>
                          <w:sz w:val="21"/>
                        </w:rPr>
                        <w:t>らせします。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1C3D" w:rsidRDefault="009B1C3D" w:rsidP="000E67E8">
      <w:pPr>
        <w:ind w:firstLineChars="100" w:firstLine="200"/>
        <w:jc w:val="left"/>
        <w:rPr>
          <w:sz w:val="20"/>
          <w:szCs w:val="24"/>
        </w:rPr>
      </w:pPr>
    </w:p>
    <w:p w:rsidR="009B1C3D" w:rsidRDefault="009B1C3D" w:rsidP="000E67E8">
      <w:pPr>
        <w:ind w:firstLineChars="100" w:firstLine="200"/>
        <w:jc w:val="left"/>
        <w:rPr>
          <w:sz w:val="20"/>
          <w:szCs w:val="24"/>
        </w:rPr>
      </w:pPr>
    </w:p>
    <w:p w:rsidR="009B1C3D" w:rsidRDefault="009B1C3D" w:rsidP="000E67E8">
      <w:pPr>
        <w:ind w:firstLineChars="100" w:firstLine="200"/>
        <w:jc w:val="left"/>
        <w:rPr>
          <w:sz w:val="20"/>
          <w:szCs w:val="24"/>
        </w:rPr>
      </w:pPr>
    </w:p>
    <w:p w:rsidR="009B1C3D" w:rsidRDefault="009B1C3D" w:rsidP="000E67E8">
      <w:pPr>
        <w:ind w:firstLineChars="100" w:firstLine="200"/>
        <w:jc w:val="left"/>
        <w:rPr>
          <w:sz w:val="20"/>
          <w:szCs w:val="24"/>
        </w:rPr>
      </w:pPr>
    </w:p>
    <w:p w:rsidR="009B1C3D" w:rsidRDefault="009B1C3D" w:rsidP="000E67E8">
      <w:pPr>
        <w:ind w:firstLineChars="100" w:firstLine="200"/>
        <w:jc w:val="left"/>
        <w:rPr>
          <w:sz w:val="20"/>
          <w:szCs w:val="24"/>
        </w:rPr>
      </w:pPr>
    </w:p>
    <w:p w:rsidR="009B1C3D" w:rsidRDefault="009B1C3D" w:rsidP="000E67E8">
      <w:pPr>
        <w:ind w:firstLineChars="100" w:firstLine="200"/>
        <w:jc w:val="left"/>
        <w:rPr>
          <w:sz w:val="20"/>
          <w:szCs w:val="24"/>
        </w:rPr>
      </w:pPr>
    </w:p>
    <w:p w:rsidR="00ED79E6" w:rsidRDefault="00ED79E6" w:rsidP="000E67E8">
      <w:pPr>
        <w:ind w:firstLineChars="100" w:firstLine="200"/>
        <w:jc w:val="left"/>
        <w:rPr>
          <w:sz w:val="20"/>
          <w:szCs w:val="24"/>
        </w:rPr>
      </w:pPr>
    </w:p>
    <w:p w:rsidR="00ED79E6" w:rsidRDefault="00ED79E6" w:rsidP="000E67E8">
      <w:pPr>
        <w:ind w:firstLineChars="100" w:firstLine="200"/>
        <w:jc w:val="left"/>
        <w:rPr>
          <w:sz w:val="20"/>
          <w:szCs w:val="24"/>
        </w:rPr>
      </w:pPr>
    </w:p>
    <w:p w:rsidR="00ED79E6" w:rsidRDefault="00ED79E6" w:rsidP="000E67E8">
      <w:pPr>
        <w:ind w:firstLineChars="100" w:firstLine="200"/>
        <w:jc w:val="left"/>
        <w:rPr>
          <w:sz w:val="20"/>
          <w:szCs w:val="24"/>
        </w:rPr>
      </w:pPr>
    </w:p>
    <w:p w:rsidR="00ED79E6" w:rsidRDefault="00ED79E6" w:rsidP="000E67E8">
      <w:pPr>
        <w:ind w:firstLineChars="100" w:firstLine="200"/>
        <w:jc w:val="left"/>
        <w:rPr>
          <w:sz w:val="20"/>
          <w:szCs w:val="24"/>
        </w:rPr>
      </w:pPr>
    </w:p>
    <w:p w:rsidR="00ED79E6" w:rsidRDefault="00ED79E6" w:rsidP="000E67E8">
      <w:pPr>
        <w:ind w:firstLineChars="100" w:firstLine="200"/>
        <w:jc w:val="left"/>
        <w:rPr>
          <w:sz w:val="20"/>
          <w:szCs w:val="24"/>
        </w:rPr>
      </w:pPr>
    </w:p>
    <w:p w:rsidR="00ED79E6" w:rsidRDefault="00ED79E6" w:rsidP="000E67E8">
      <w:pPr>
        <w:ind w:firstLineChars="100" w:firstLine="200"/>
        <w:jc w:val="left"/>
        <w:rPr>
          <w:sz w:val="20"/>
          <w:szCs w:val="24"/>
        </w:rPr>
      </w:pPr>
    </w:p>
    <w:p w:rsidR="00ED79E6" w:rsidRDefault="00ED79E6" w:rsidP="000E67E8">
      <w:pPr>
        <w:ind w:firstLineChars="100" w:firstLine="200"/>
        <w:jc w:val="left"/>
        <w:rPr>
          <w:sz w:val="20"/>
          <w:szCs w:val="24"/>
        </w:rPr>
      </w:pPr>
    </w:p>
    <w:p w:rsidR="00ED79E6" w:rsidRDefault="00ED79E6" w:rsidP="000E67E8">
      <w:pPr>
        <w:ind w:firstLineChars="100" w:firstLine="200"/>
        <w:jc w:val="left"/>
        <w:rPr>
          <w:sz w:val="20"/>
          <w:szCs w:val="24"/>
        </w:rPr>
      </w:pPr>
    </w:p>
    <w:p w:rsidR="00ED79E6" w:rsidRDefault="00ED79E6" w:rsidP="000E67E8">
      <w:pPr>
        <w:ind w:firstLineChars="100" w:firstLine="200"/>
        <w:jc w:val="left"/>
        <w:rPr>
          <w:sz w:val="20"/>
          <w:szCs w:val="24"/>
        </w:rPr>
      </w:pPr>
    </w:p>
    <w:p w:rsidR="00ED79E6" w:rsidRDefault="00ED79E6" w:rsidP="000E67E8">
      <w:pPr>
        <w:ind w:firstLineChars="100" w:firstLine="200"/>
        <w:jc w:val="left"/>
        <w:rPr>
          <w:sz w:val="20"/>
          <w:szCs w:val="24"/>
        </w:rPr>
      </w:pPr>
    </w:p>
    <w:p w:rsidR="00ED79E6" w:rsidRDefault="00ED79E6" w:rsidP="000E67E8">
      <w:pPr>
        <w:ind w:firstLineChars="100" w:firstLine="200"/>
        <w:jc w:val="left"/>
        <w:rPr>
          <w:sz w:val="20"/>
          <w:szCs w:val="24"/>
        </w:rPr>
      </w:pPr>
    </w:p>
    <w:p w:rsidR="00ED79E6" w:rsidRDefault="00ED79E6" w:rsidP="000E67E8">
      <w:pPr>
        <w:ind w:firstLineChars="100" w:firstLine="200"/>
        <w:jc w:val="left"/>
        <w:rPr>
          <w:sz w:val="20"/>
          <w:szCs w:val="24"/>
        </w:rPr>
      </w:pPr>
    </w:p>
    <w:p w:rsidR="00ED79E6" w:rsidRDefault="00ED79E6" w:rsidP="000E67E8">
      <w:pPr>
        <w:ind w:firstLineChars="100" w:firstLine="200"/>
        <w:jc w:val="left"/>
        <w:rPr>
          <w:sz w:val="20"/>
          <w:szCs w:val="24"/>
        </w:rPr>
      </w:pPr>
    </w:p>
    <w:p w:rsidR="00ED79E6" w:rsidRDefault="00ED79E6" w:rsidP="000E67E8">
      <w:pPr>
        <w:ind w:firstLineChars="100" w:firstLine="200"/>
        <w:jc w:val="left"/>
        <w:rPr>
          <w:sz w:val="20"/>
          <w:szCs w:val="24"/>
        </w:rPr>
      </w:pPr>
    </w:p>
    <w:p w:rsidR="00ED79E6" w:rsidRDefault="00ED79E6" w:rsidP="000E67E8">
      <w:pPr>
        <w:ind w:firstLineChars="100" w:firstLine="200"/>
        <w:jc w:val="left"/>
        <w:rPr>
          <w:sz w:val="20"/>
          <w:szCs w:val="24"/>
        </w:rPr>
      </w:pPr>
    </w:p>
    <w:p w:rsidR="00ED79E6" w:rsidRDefault="00ED79E6" w:rsidP="000E67E8">
      <w:pPr>
        <w:ind w:firstLineChars="100" w:firstLine="200"/>
        <w:jc w:val="left"/>
        <w:rPr>
          <w:sz w:val="20"/>
          <w:szCs w:val="24"/>
        </w:rPr>
      </w:pPr>
    </w:p>
    <w:p w:rsidR="00ED79E6" w:rsidRDefault="00ED79E6" w:rsidP="000E67E8">
      <w:pPr>
        <w:ind w:firstLineChars="100" w:firstLine="200"/>
        <w:jc w:val="left"/>
        <w:rPr>
          <w:sz w:val="20"/>
          <w:szCs w:val="24"/>
        </w:rPr>
      </w:pPr>
    </w:p>
    <w:p w:rsidR="00B1208C" w:rsidRDefault="00B1208C" w:rsidP="000E67E8">
      <w:pPr>
        <w:ind w:firstLineChars="100" w:firstLine="200"/>
        <w:jc w:val="left"/>
        <w:rPr>
          <w:sz w:val="20"/>
          <w:szCs w:val="24"/>
        </w:rPr>
      </w:pPr>
    </w:p>
    <w:p w:rsidR="00B1208C" w:rsidRDefault="00B1208C" w:rsidP="000E67E8">
      <w:pPr>
        <w:ind w:firstLineChars="100" w:firstLine="200"/>
        <w:jc w:val="left"/>
        <w:rPr>
          <w:sz w:val="20"/>
          <w:szCs w:val="24"/>
        </w:rPr>
      </w:pPr>
    </w:p>
    <w:p w:rsidR="00B1208C" w:rsidRDefault="00B1208C" w:rsidP="000E67E8">
      <w:pPr>
        <w:ind w:firstLineChars="100" w:firstLine="200"/>
        <w:jc w:val="left"/>
        <w:rPr>
          <w:sz w:val="20"/>
          <w:szCs w:val="24"/>
        </w:rPr>
      </w:pPr>
    </w:p>
    <w:p w:rsidR="00B1208C" w:rsidRDefault="00B1208C" w:rsidP="000E67E8">
      <w:pPr>
        <w:ind w:firstLineChars="100" w:firstLine="200"/>
        <w:jc w:val="left"/>
        <w:rPr>
          <w:sz w:val="20"/>
          <w:szCs w:val="24"/>
        </w:rPr>
      </w:pPr>
    </w:p>
    <w:p w:rsidR="00200F29" w:rsidRDefault="00200F29" w:rsidP="00200F29">
      <w:pPr>
        <w:ind w:firstLineChars="200" w:firstLine="400"/>
        <w:jc w:val="left"/>
        <w:rPr>
          <w:sz w:val="20"/>
          <w:szCs w:val="24"/>
        </w:rPr>
      </w:pPr>
    </w:p>
    <w:p w:rsidR="000E67E8" w:rsidRPr="000E67E8" w:rsidRDefault="00B1208C" w:rsidP="00200F29">
      <w:pPr>
        <w:ind w:firstLineChars="200" w:firstLine="400"/>
        <w:jc w:val="left"/>
        <w:rPr>
          <w:sz w:val="20"/>
          <w:szCs w:val="24"/>
        </w:rPr>
      </w:pPr>
      <w:bookmarkStart w:id="0" w:name="_GoBack"/>
      <w:bookmarkEnd w:id="0"/>
      <w:r>
        <w:rPr>
          <w:rFonts w:hint="eastAsia"/>
          <w:sz w:val="20"/>
          <w:szCs w:val="24"/>
        </w:rPr>
        <w:t>＊</w:t>
      </w:r>
      <w:r w:rsidR="000E67E8">
        <w:rPr>
          <w:rFonts w:hint="eastAsia"/>
          <w:sz w:val="20"/>
          <w:szCs w:val="24"/>
        </w:rPr>
        <w:t xml:space="preserve">　</w:t>
      </w:r>
      <w:r w:rsidR="00B80B88">
        <w:rPr>
          <w:rFonts w:hint="eastAsia"/>
          <w:sz w:val="20"/>
          <w:szCs w:val="24"/>
        </w:rPr>
        <w:t>各</w:t>
      </w:r>
      <w:r w:rsidR="000E67E8" w:rsidRPr="000E67E8">
        <w:rPr>
          <w:rFonts w:hint="eastAsia"/>
          <w:sz w:val="20"/>
          <w:szCs w:val="24"/>
        </w:rPr>
        <w:t>受験者の不安解消のため、ご協力をお願いします。</w:t>
      </w:r>
    </w:p>
    <w:p w:rsidR="000E67E8" w:rsidRPr="009B1C3D" w:rsidRDefault="000E67E8" w:rsidP="001C05AC">
      <w:pPr>
        <w:jc w:val="left"/>
        <w:rPr>
          <w:sz w:val="20"/>
          <w:szCs w:val="24"/>
        </w:rPr>
      </w:pPr>
    </w:p>
    <w:sectPr w:rsidR="000E67E8" w:rsidRPr="009B1C3D" w:rsidSect="000E67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C0A" w:rsidRDefault="005A3C0A" w:rsidP="00CB7129">
      <w:r>
        <w:separator/>
      </w:r>
    </w:p>
  </w:endnote>
  <w:endnote w:type="continuationSeparator" w:id="0">
    <w:p w:rsidR="005A3C0A" w:rsidRDefault="005A3C0A" w:rsidP="00CB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C0A" w:rsidRDefault="005A3C0A" w:rsidP="00CB7129">
      <w:r>
        <w:separator/>
      </w:r>
    </w:p>
  </w:footnote>
  <w:footnote w:type="continuationSeparator" w:id="0">
    <w:p w:rsidR="005A3C0A" w:rsidRDefault="005A3C0A" w:rsidP="00CB7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A7"/>
    <w:rsid w:val="00060E1F"/>
    <w:rsid w:val="000E67E8"/>
    <w:rsid w:val="000E78ED"/>
    <w:rsid w:val="000F220F"/>
    <w:rsid w:val="000F7AF7"/>
    <w:rsid w:val="00106E8B"/>
    <w:rsid w:val="00112BFD"/>
    <w:rsid w:val="001560C3"/>
    <w:rsid w:val="001C05AC"/>
    <w:rsid w:val="00200F29"/>
    <w:rsid w:val="00256AFD"/>
    <w:rsid w:val="00257FD8"/>
    <w:rsid w:val="003037E1"/>
    <w:rsid w:val="00313276"/>
    <w:rsid w:val="0034077D"/>
    <w:rsid w:val="0035532E"/>
    <w:rsid w:val="003D74A7"/>
    <w:rsid w:val="003E3CE7"/>
    <w:rsid w:val="00401EC2"/>
    <w:rsid w:val="0040224F"/>
    <w:rsid w:val="00404528"/>
    <w:rsid w:val="005A3C0A"/>
    <w:rsid w:val="005B4C09"/>
    <w:rsid w:val="005B7E7A"/>
    <w:rsid w:val="006039D4"/>
    <w:rsid w:val="0066336E"/>
    <w:rsid w:val="00667C95"/>
    <w:rsid w:val="006C6695"/>
    <w:rsid w:val="00757B8C"/>
    <w:rsid w:val="0077467B"/>
    <w:rsid w:val="007C42BC"/>
    <w:rsid w:val="007C4F33"/>
    <w:rsid w:val="007D1B32"/>
    <w:rsid w:val="00801B25"/>
    <w:rsid w:val="00851595"/>
    <w:rsid w:val="00853795"/>
    <w:rsid w:val="0085768E"/>
    <w:rsid w:val="008A7C3A"/>
    <w:rsid w:val="008E090B"/>
    <w:rsid w:val="0091136D"/>
    <w:rsid w:val="009B0B2D"/>
    <w:rsid w:val="009B1C3D"/>
    <w:rsid w:val="009C45FF"/>
    <w:rsid w:val="00A331DF"/>
    <w:rsid w:val="00A552A4"/>
    <w:rsid w:val="00AE6471"/>
    <w:rsid w:val="00B1208C"/>
    <w:rsid w:val="00B20F85"/>
    <w:rsid w:val="00B40995"/>
    <w:rsid w:val="00B80B88"/>
    <w:rsid w:val="00BC6007"/>
    <w:rsid w:val="00BE2555"/>
    <w:rsid w:val="00BF2561"/>
    <w:rsid w:val="00C909BA"/>
    <w:rsid w:val="00CB7129"/>
    <w:rsid w:val="00CF4809"/>
    <w:rsid w:val="00D12CB9"/>
    <w:rsid w:val="00D14360"/>
    <w:rsid w:val="00D570F0"/>
    <w:rsid w:val="00DA3A84"/>
    <w:rsid w:val="00DE5B1F"/>
    <w:rsid w:val="00E10B88"/>
    <w:rsid w:val="00E177EC"/>
    <w:rsid w:val="00ED79E6"/>
    <w:rsid w:val="00EE0BD4"/>
    <w:rsid w:val="00F40482"/>
    <w:rsid w:val="00F53A40"/>
    <w:rsid w:val="00F5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6790C5"/>
  <w15:chartTrackingRefBased/>
  <w15:docId w15:val="{D8AEEECB-C38D-448B-8683-2BAA3DA4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1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129"/>
  </w:style>
  <w:style w:type="paragraph" w:styleId="a6">
    <w:name w:val="footer"/>
    <w:basedOn w:val="a"/>
    <w:link w:val="a7"/>
    <w:uiPriority w:val="99"/>
    <w:unhideWhenUsed/>
    <w:rsid w:val="00CB71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129"/>
  </w:style>
  <w:style w:type="paragraph" w:styleId="a8">
    <w:name w:val="Balloon Text"/>
    <w:basedOn w:val="a"/>
    <w:link w:val="a9"/>
    <w:uiPriority w:val="99"/>
    <w:semiHidden/>
    <w:unhideWhenUsed/>
    <w:rsid w:val="00CB7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71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2D23-2701-42AB-BCBA-5218B7B5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 </cp:lastModifiedBy>
  <cp:revision>35</cp:revision>
  <cp:lastPrinted>2022-06-23T05:37:00Z</cp:lastPrinted>
  <dcterms:created xsi:type="dcterms:W3CDTF">2021-05-21T07:05:00Z</dcterms:created>
  <dcterms:modified xsi:type="dcterms:W3CDTF">2022-06-23T05:47:00Z</dcterms:modified>
</cp:coreProperties>
</file>